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39C6" w14:textId="77777777" w:rsidR="006F183E" w:rsidRDefault="006F183E" w:rsidP="006F183E">
      <w:pPr>
        <w:ind w:left="474" w:right="848"/>
        <w:jc w:val="center"/>
        <w:rPr>
          <w:b/>
          <w:spacing w:val="-2"/>
          <w:w w:val="105"/>
          <w:sz w:val="24"/>
          <w:szCs w:val="24"/>
        </w:rPr>
      </w:pPr>
      <w:r>
        <w:rPr>
          <w:b/>
          <w:spacing w:val="-2"/>
          <w:w w:val="105"/>
          <w:sz w:val="24"/>
          <w:szCs w:val="24"/>
        </w:rPr>
        <w:t>CERERE</w:t>
      </w:r>
    </w:p>
    <w:p w14:paraId="587A18C0" w14:textId="77777777" w:rsidR="006F183E" w:rsidRDefault="006F183E" w:rsidP="006F183E">
      <w:pPr>
        <w:ind w:left="474" w:right="848"/>
        <w:jc w:val="center"/>
        <w:rPr>
          <w:b/>
          <w:spacing w:val="-2"/>
          <w:w w:val="105"/>
          <w:sz w:val="24"/>
          <w:szCs w:val="24"/>
        </w:rPr>
      </w:pPr>
    </w:p>
    <w:p w14:paraId="5F1463F3" w14:textId="77777777" w:rsidR="006F183E" w:rsidRDefault="006F183E" w:rsidP="006F183E">
      <w:pPr>
        <w:ind w:left="474" w:right="848"/>
        <w:jc w:val="center"/>
        <w:rPr>
          <w:b/>
          <w:spacing w:val="-2"/>
          <w:w w:val="105"/>
          <w:sz w:val="24"/>
          <w:szCs w:val="24"/>
        </w:rPr>
      </w:pPr>
      <w:r>
        <w:rPr>
          <w:b/>
          <w:spacing w:val="-2"/>
          <w:w w:val="105"/>
          <w:sz w:val="24"/>
          <w:szCs w:val="24"/>
        </w:rPr>
        <w:t>pentru acordarea Certificatului de Familie Numeroasă</w:t>
      </w:r>
    </w:p>
    <w:p w14:paraId="2C4B5831" w14:textId="77777777" w:rsidR="006F183E" w:rsidRDefault="006F183E" w:rsidP="006F183E">
      <w:pPr>
        <w:ind w:left="474" w:right="848"/>
        <w:jc w:val="both"/>
        <w:rPr>
          <w:b/>
          <w:spacing w:val="-2"/>
          <w:w w:val="105"/>
          <w:sz w:val="24"/>
          <w:szCs w:val="24"/>
        </w:rPr>
      </w:pPr>
    </w:p>
    <w:p w14:paraId="61830D64" w14:textId="77777777" w:rsidR="006F183E" w:rsidRDefault="006F183E" w:rsidP="006F183E">
      <w:pPr>
        <w:widowControl/>
        <w:numPr>
          <w:ilvl w:val="0"/>
          <w:numId w:val="1"/>
        </w:numPr>
        <w:tabs>
          <w:tab w:val="left" w:pos="1382"/>
        </w:tabs>
        <w:autoSpaceDE/>
        <w:spacing w:before="260" w:after="160" w:line="256" w:lineRule="auto"/>
        <w:ind w:hanging="363"/>
        <w:jc w:val="both"/>
        <w:rPr>
          <w:sz w:val="24"/>
          <w:szCs w:val="24"/>
        </w:rPr>
      </w:pPr>
      <w:r>
        <w:rPr>
          <w:b/>
          <w:spacing w:val="-2"/>
          <w:w w:val="105"/>
          <w:sz w:val="24"/>
          <w:szCs w:val="24"/>
        </w:rPr>
        <w:t>Datele</w:t>
      </w:r>
      <w:r>
        <w:rPr>
          <w:b/>
          <w:spacing w:val="-6"/>
          <w:w w:val="105"/>
          <w:sz w:val="24"/>
          <w:szCs w:val="24"/>
        </w:rPr>
        <w:t xml:space="preserve"> </w:t>
      </w:r>
      <w:r>
        <w:rPr>
          <w:b/>
          <w:spacing w:val="-2"/>
          <w:w w:val="105"/>
          <w:sz w:val="24"/>
          <w:szCs w:val="24"/>
        </w:rPr>
        <w:t>solicitantului</w:t>
      </w:r>
    </w:p>
    <w:tbl>
      <w:tblPr>
        <w:tblW w:w="924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4"/>
        <w:gridCol w:w="7086"/>
      </w:tblGrid>
      <w:tr w:rsidR="006F183E" w14:paraId="1B3861DD" w14:textId="77777777">
        <w:trPr>
          <w:trHeight w:val="307"/>
        </w:trPr>
        <w:tc>
          <w:tcPr>
            <w:tcW w:w="9241" w:type="dxa"/>
            <w:gridSpan w:val="2"/>
            <w:tcBorders>
              <w:top w:val="single" w:sz="4" w:space="0" w:color="000000"/>
              <w:left w:val="single" w:sz="4" w:space="0" w:color="000000"/>
              <w:bottom w:val="single" w:sz="4" w:space="0" w:color="000000"/>
              <w:right w:val="single" w:sz="4" w:space="0" w:color="000000"/>
            </w:tcBorders>
            <w:hideMark/>
          </w:tcPr>
          <w:p w14:paraId="7BA59B01" w14:textId="77777777" w:rsidR="006F183E" w:rsidRDefault="006F183E">
            <w:pPr>
              <w:spacing w:before="7"/>
              <w:ind w:left="156"/>
              <w:jc w:val="both"/>
              <w:rPr>
                <w:rFonts w:eastAsia="Arial"/>
                <w:sz w:val="24"/>
                <w:szCs w:val="24"/>
              </w:rPr>
            </w:pPr>
            <w:r>
              <w:rPr>
                <w:rFonts w:eastAsia="Arial"/>
                <w:w w:val="105"/>
                <w:sz w:val="24"/>
                <w:szCs w:val="24"/>
              </w:rPr>
              <w:t>l</w:t>
            </w:r>
            <w:r>
              <w:rPr>
                <w:rFonts w:eastAsia="Arial"/>
                <w:spacing w:val="-34"/>
                <w:w w:val="105"/>
                <w:sz w:val="24"/>
                <w:szCs w:val="24"/>
              </w:rPr>
              <w:t xml:space="preserve"> </w:t>
            </w:r>
            <w:r>
              <w:rPr>
                <w:rFonts w:eastAsia="Arial"/>
                <w:w w:val="105"/>
                <w:sz w:val="24"/>
                <w:szCs w:val="24"/>
              </w:rPr>
              <w:t>.Nume,</w:t>
            </w:r>
            <w:r>
              <w:rPr>
                <w:rFonts w:eastAsia="Arial"/>
                <w:spacing w:val="-11"/>
                <w:w w:val="105"/>
                <w:sz w:val="24"/>
                <w:szCs w:val="24"/>
              </w:rPr>
              <w:t xml:space="preserve"> </w:t>
            </w:r>
            <w:r>
              <w:rPr>
                <w:rFonts w:eastAsia="Arial"/>
                <w:spacing w:val="-2"/>
                <w:w w:val="105"/>
                <w:sz w:val="24"/>
                <w:szCs w:val="24"/>
              </w:rPr>
              <w:t>prenume:</w:t>
            </w:r>
          </w:p>
        </w:tc>
      </w:tr>
      <w:tr w:rsidR="006F183E" w14:paraId="25CD1F7B" w14:textId="77777777">
        <w:trPr>
          <w:trHeight w:val="518"/>
        </w:trPr>
        <w:tc>
          <w:tcPr>
            <w:tcW w:w="9241" w:type="dxa"/>
            <w:gridSpan w:val="2"/>
            <w:tcBorders>
              <w:top w:val="single" w:sz="4" w:space="0" w:color="000000"/>
              <w:left w:val="single" w:sz="4" w:space="0" w:color="000000"/>
              <w:bottom w:val="single" w:sz="4" w:space="0" w:color="000000"/>
              <w:right w:val="single" w:sz="4" w:space="0" w:color="000000"/>
            </w:tcBorders>
            <w:hideMark/>
          </w:tcPr>
          <w:p w14:paraId="5D0F0F5C" w14:textId="77777777" w:rsidR="006F183E" w:rsidRDefault="006F183E">
            <w:pPr>
              <w:spacing w:line="239" w:lineRule="exact"/>
              <w:ind w:left="135"/>
              <w:jc w:val="both"/>
              <w:rPr>
                <w:sz w:val="24"/>
                <w:szCs w:val="24"/>
              </w:rPr>
            </w:pPr>
            <w:r>
              <w:rPr>
                <w:spacing w:val="-2"/>
                <w:sz w:val="24"/>
                <w:szCs w:val="24"/>
              </w:rPr>
              <w:t>Domiciliul stabil:</w:t>
            </w:r>
          </w:p>
        </w:tc>
      </w:tr>
      <w:tr w:rsidR="006F183E" w14:paraId="541C5F08" w14:textId="77777777">
        <w:trPr>
          <w:trHeight w:val="307"/>
        </w:trPr>
        <w:tc>
          <w:tcPr>
            <w:tcW w:w="9241" w:type="dxa"/>
            <w:gridSpan w:val="2"/>
            <w:tcBorders>
              <w:top w:val="single" w:sz="4" w:space="0" w:color="000000"/>
              <w:left w:val="single" w:sz="4" w:space="0" w:color="000000"/>
              <w:bottom w:val="single" w:sz="4" w:space="0" w:color="000000"/>
              <w:right w:val="single" w:sz="4" w:space="0" w:color="000000"/>
            </w:tcBorders>
            <w:hideMark/>
          </w:tcPr>
          <w:p w14:paraId="493D6A1B" w14:textId="77777777" w:rsidR="006F183E" w:rsidRDefault="006F183E">
            <w:pPr>
              <w:spacing w:before="3"/>
              <w:ind w:left="140"/>
              <w:jc w:val="both"/>
              <w:rPr>
                <w:sz w:val="24"/>
                <w:szCs w:val="24"/>
              </w:rPr>
            </w:pPr>
            <w:r>
              <w:rPr>
                <w:spacing w:val="-4"/>
                <w:sz w:val="24"/>
                <w:szCs w:val="24"/>
              </w:rPr>
              <w:t>Data</w:t>
            </w:r>
            <w:r>
              <w:rPr>
                <w:spacing w:val="-15"/>
                <w:sz w:val="24"/>
                <w:szCs w:val="24"/>
              </w:rPr>
              <w:t xml:space="preserve"> </w:t>
            </w:r>
            <w:r>
              <w:rPr>
                <w:spacing w:val="-4"/>
                <w:sz w:val="24"/>
                <w:szCs w:val="24"/>
              </w:rPr>
              <w:t>și</w:t>
            </w:r>
            <w:r>
              <w:rPr>
                <w:spacing w:val="-11"/>
                <w:sz w:val="24"/>
                <w:szCs w:val="24"/>
              </w:rPr>
              <w:t xml:space="preserve"> </w:t>
            </w:r>
            <w:r>
              <w:rPr>
                <w:spacing w:val="-4"/>
                <w:sz w:val="24"/>
                <w:szCs w:val="24"/>
              </w:rPr>
              <w:t>locul</w:t>
            </w:r>
            <w:r>
              <w:rPr>
                <w:spacing w:val="7"/>
                <w:sz w:val="24"/>
                <w:szCs w:val="24"/>
              </w:rPr>
              <w:t xml:space="preserve"> </w:t>
            </w:r>
            <w:r>
              <w:rPr>
                <w:spacing w:val="-4"/>
                <w:sz w:val="24"/>
                <w:szCs w:val="24"/>
              </w:rPr>
              <w:t>nașterii:</w:t>
            </w:r>
          </w:p>
        </w:tc>
      </w:tr>
      <w:tr w:rsidR="006F183E" w14:paraId="16B7F7CA" w14:textId="77777777">
        <w:trPr>
          <w:trHeight w:val="636"/>
        </w:trPr>
        <w:tc>
          <w:tcPr>
            <w:tcW w:w="2154" w:type="dxa"/>
            <w:tcBorders>
              <w:top w:val="single" w:sz="4" w:space="0" w:color="000000"/>
              <w:left w:val="single" w:sz="4" w:space="0" w:color="000000"/>
              <w:bottom w:val="single" w:sz="4" w:space="0" w:color="000000"/>
              <w:right w:val="single" w:sz="4" w:space="0" w:color="000000"/>
            </w:tcBorders>
            <w:hideMark/>
          </w:tcPr>
          <w:p w14:paraId="5F768BD9" w14:textId="77777777" w:rsidR="006F183E" w:rsidRDefault="006F183E">
            <w:pPr>
              <w:spacing w:line="229" w:lineRule="exact"/>
              <w:ind w:left="134"/>
              <w:jc w:val="both"/>
              <w:rPr>
                <w:rFonts w:eastAsia="Arial"/>
                <w:sz w:val="24"/>
                <w:szCs w:val="24"/>
              </w:rPr>
            </w:pPr>
            <w:r>
              <w:rPr>
                <w:rFonts w:eastAsia="Arial"/>
                <w:spacing w:val="-2"/>
                <w:w w:val="105"/>
                <w:sz w:val="24"/>
                <w:szCs w:val="24"/>
              </w:rPr>
              <w:t>În calitate de</w:t>
            </w:r>
          </w:p>
        </w:tc>
        <w:tc>
          <w:tcPr>
            <w:tcW w:w="7087" w:type="dxa"/>
            <w:tcBorders>
              <w:top w:val="single" w:sz="4" w:space="0" w:color="000000"/>
              <w:left w:val="single" w:sz="4" w:space="0" w:color="000000"/>
              <w:bottom w:val="single" w:sz="4" w:space="0" w:color="000000"/>
              <w:right w:val="single" w:sz="4" w:space="0" w:color="000000"/>
            </w:tcBorders>
            <w:hideMark/>
          </w:tcPr>
          <w:p w14:paraId="61DFEAC8" w14:textId="77777777" w:rsidR="006F183E" w:rsidRDefault="006F183E" w:rsidP="00DA7EA0">
            <w:pPr>
              <w:widowControl/>
              <w:numPr>
                <w:ilvl w:val="0"/>
                <w:numId w:val="2"/>
              </w:numPr>
              <w:tabs>
                <w:tab w:val="left" w:pos="381"/>
              </w:tabs>
              <w:autoSpaceDE/>
              <w:spacing w:line="190" w:lineRule="exact"/>
              <w:ind w:left="386" w:hanging="244"/>
              <w:jc w:val="both"/>
              <w:rPr>
                <w:rFonts w:eastAsia="Arial"/>
                <w:sz w:val="24"/>
                <w:szCs w:val="24"/>
              </w:rPr>
            </w:pPr>
            <w:r>
              <w:rPr>
                <w:rFonts w:eastAsia="Arial"/>
                <w:spacing w:val="-2"/>
                <w:w w:val="105"/>
                <w:sz w:val="24"/>
                <w:szCs w:val="24"/>
              </w:rPr>
              <w:t>părinte</w:t>
            </w:r>
          </w:p>
          <w:p w14:paraId="663EEA86" w14:textId="77777777" w:rsidR="006F183E" w:rsidRDefault="006F183E" w:rsidP="00DA7EA0">
            <w:pPr>
              <w:widowControl/>
              <w:numPr>
                <w:ilvl w:val="0"/>
                <w:numId w:val="2"/>
              </w:numPr>
              <w:tabs>
                <w:tab w:val="left" w:pos="387"/>
              </w:tabs>
              <w:autoSpaceDE/>
              <w:spacing w:line="271" w:lineRule="exact"/>
              <w:ind w:left="386" w:hanging="244"/>
              <w:jc w:val="both"/>
              <w:rPr>
                <w:rFonts w:eastAsia="Arial"/>
                <w:sz w:val="24"/>
                <w:szCs w:val="24"/>
              </w:rPr>
            </w:pPr>
            <w:r>
              <w:rPr>
                <w:rFonts w:eastAsia="Arial"/>
                <w:spacing w:val="-2"/>
                <w:w w:val="105"/>
                <w:sz w:val="24"/>
                <w:szCs w:val="24"/>
              </w:rPr>
              <w:t>tutore</w:t>
            </w:r>
          </w:p>
        </w:tc>
      </w:tr>
      <w:tr w:rsidR="006F183E" w:rsidRPr="006F183E" w14:paraId="67007501" w14:textId="77777777">
        <w:trPr>
          <w:trHeight w:val="636"/>
        </w:trPr>
        <w:tc>
          <w:tcPr>
            <w:tcW w:w="2154" w:type="dxa"/>
            <w:tcBorders>
              <w:top w:val="single" w:sz="4" w:space="0" w:color="000000"/>
              <w:left w:val="single" w:sz="4" w:space="0" w:color="000000"/>
              <w:bottom w:val="single" w:sz="4" w:space="0" w:color="000000"/>
              <w:right w:val="single" w:sz="4" w:space="0" w:color="000000"/>
            </w:tcBorders>
            <w:hideMark/>
          </w:tcPr>
          <w:p w14:paraId="2AA9C372" w14:textId="77777777" w:rsidR="006F183E" w:rsidRDefault="006F183E">
            <w:pPr>
              <w:spacing w:line="229" w:lineRule="exact"/>
              <w:ind w:left="134"/>
              <w:jc w:val="both"/>
              <w:rPr>
                <w:rFonts w:eastAsia="Arial"/>
                <w:spacing w:val="-2"/>
                <w:w w:val="105"/>
                <w:sz w:val="24"/>
                <w:szCs w:val="24"/>
              </w:rPr>
            </w:pPr>
            <w:r>
              <w:rPr>
                <w:rFonts w:eastAsia="Arial"/>
                <w:spacing w:val="-2"/>
                <w:w w:val="105"/>
                <w:sz w:val="24"/>
                <w:szCs w:val="24"/>
              </w:rPr>
              <w:t>Situația familială</w:t>
            </w:r>
          </w:p>
          <w:p w14:paraId="4DBBB5B2" w14:textId="77777777" w:rsidR="006F183E" w:rsidRDefault="006F183E">
            <w:pPr>
              <w:spacing w:line="229" w:lineRule="exact"/>
              <w:ind w:left="134"/>
              <w:jc w:val="both"/>
              <w:rPr>
                <w:rFonts w:eastAsia="Arial"/>
                <w:spacing w:val="-2"/>
                <w:w w:val="105"/>
                <w:sz w:val="24"/>
                <w:szCs w:val="24"/>
              </w:rPr>
            </w:pPr>
            <w:r>
              <w:rPr>
                <w:rFonts w:eastAsia="Arial"/>
                <w:spacing w:val="-2"/>
                <w:w w:val="105"/>
                <w:sz w:val="24"/>
                <w:szCs w:val="24"/>
              </w:rPr>
              <w:t xml:space="preserve">(se completează </w:t>
            </w:r>
          </w:p>
          <w:p w14:paraId="353639DE" w14:textId="77777777" w:rsidR="006F183E" w:rsidRDefault="006F183E">
            <w:pPr>
              <w:spacing w:line="229" w:lineRule="exact"/>
              <w:ind w:left="134"/>
              <w:jc w:val="both"/>
              <w:rPr>
                <w:rFonts w:eastAsia="Arial"/>
                <w:spacing w:val="-2"/>
                <w:w w:val="105"/>
                <w:sz w:val="24"/>
                <w:szCs w:val="24"/>
              </w:rPr>
            </w:pPr>
            <w:r>
              <w:rPr>
                <w:rFonts w:eastAsia="Arial"/>
                <w:spacing w:val="-2"/>
                <w:w w:val="105"/>
                <w:sz w:val="24"/>
                <w:szCs w:val="24"/>
              </w:rPr>
              <w:t>numai de părinte)</w:t>
            </w:r>
          </w:p>
        </w:tc>
        <w:tc>
          <w:tcPr>
            <w:tcW w:w="7087" w:type="dxa"/>
            <w:tcBorders>
              <w:top w:val="single" w:sz="4" w:space="0" w:color="000000"/>
              <w:left w:val="single" w:sz="4" w:space="0" w:color="000000"/>
              <w:bottom w:val="single" w:sz="4" w:space="0" w:color="000000"/>
              <w:right w:val="single" w:sz="4" w:space="0" w:color="000000"/>
            </w:tcBorders>
            <w:hideMark/>
          </w:tcPr>
          <w:p w14:paraId="7C56C912" w14:textId="77777777" w:rsidR="006F183E" w:rsidRDefault="006F183E" w:rsidP="00DA7EA0">
            <w:pPr>
              <w:widowControl/>
              <w:numPr>
                <w:ilvl w:val="0"/>
                <w:numId w:val="2"/>
              </w:numPr>
              <w:tabs>
                <w:tab w:val="left" w:pos="381"/>
              </w:tabs>
              <w:autoSpaceDE/>
              <w:spacing w:line="190" w:lineRule="exact"/>
              <w:ind w:left="386" w:hanging="244"/>
              <w:jc w:val="both"/>
              <w:rPr>
                <w:rFonts w:eastAsia="Arial"/>
                <w:spacing w:val="-2"/>
                <w:w w:val="105"/>
                <w:sz w:val="24"/>
                <w:szCs w:val="24"/>
              </w:rPr>
            </w:pPr>
            <w:r>
              <w:rPr>
                <w:rFonts w:eastAsia="Arial"/>
                <w:spacing w:val="-2"/>
                <w:w w:val="105"/>
                <w:sz w:val="24"/>
                <w:szCs w:val="24"/>
              </w:rPr>
              <w:t>căsătorit;</w:t>
            </w:r>
          </w:p>
          <w:p w14:paraId="286CA60F" w14:textId="77777777" w:rsidR="006F183E" w:rsidRDefault="006F183E" w:rsidP="00DA7EA0">
            <w:pPr>
              <w:widowControl/>
              <w:numPr>
                <w:ilvl w:val="0"/>
                <w:numId w:val="2"/>
              </w:numPr>
              <w:tabs>
                <w:tab w:val="left" w:pos="381"/>
              </w:tabs>
              <w:autoSpaceDE/>
              <w:spacing w:line="190" w:lineRule="exact"/>
              <w:ind w:left="386" w:hanging="244"/>
              <w:jc w:val="both"/>
              <w:rPr>
                <w:rFonts w:eastAsia="Arial"/>
                <w:spacing w:val="-2"/>
                <w:w w:val="105"/>
                <w:sz w:val="24"/>
                <w:szCs w:val="24"/>
              </w:rPr>
            </w:pPr>
            <w:r>
              <w:rPr>
                <w:rFonts w:eastAsia="Arial"/>
                <w:spacing w:val="-2"/>
                <w:w w:val="105"/>
                <w:sz w:val="24"/>
                <w:szCs w:val="24"/>
              </w:rPr>
              <w:t>necăsătorit;</w:t>
            </w:r>
          </w:p>
          <w:p w14:paraId="6B2B644A" w14:textId="77777777" w:rsidR="006F183E" w:rsidRDefault="006F183E" w:rsidP="00DA7EA0">
            <w:pPr>
              <w:widowControl/>
              <w:numPr>
                <w:ilvl w:val="0"/>
                <w:numId w:val="2"/>
              </w:numPr>
              <w:tabs>
                <w:tab w:val="left" w:pos="381"/>
              </w:tabs>
              <w:autoSpaceDE/>
              <w:spacing w:line="190" w:lineRule="exact"/>
              <w:ind w:left="386" w:hanging="244"/>
              <w:jc w:val="both"/>
              <w:rPr>
                <w:rFonts w:eastAsia="Arial"/>
                <w:spacing w:val="-2"/>
                <w:w w:val="105"/>
                <w:sz w:val="24"/>
                <w:szCs w:val="24"/>
              </w:rPr>
            </w:pPr>
            <w:r>
              <w:rPr>
                <w:rFonts w:eastAsia="Arial"/>
                <w:spacing w:val="-2"/>
                <w:w w:val="105"/>
                <w:sz w:val="24"/>
                <w:szCs w:val="24"/>
              </w:rPr>
              <w:t>divorțat;</w:t>
            </w:r>
          </w:p>
          <w:p w14:paraId="7AB358B9" w14:textId="77777777" w:rsidR="006F183E" w:rsidRDefault="006F183E" w:rsidP="00DA7EA0">
            <w:pPr>
              <w:widowControl/>
              <w:numPr>
                <w:ilvl w:val="0"/>
                <w:numId w:val="2"/>
              </w:numPr>
              <w:tabs>
                <w:tab w:val="left" w:pos="381"/>
              </w:tabs>
              <w:autoSpaceDE/>
              <w:spacing w:line="190" w:lineRule="exact"/>
              <w:ind w:left="386" w:hanging="244"/>
              <w:jc w:val="both"/>
              <w:rPr>
                <w:rFonts w:eastAsia="Arial"/>
                <w:spacing w:val="-2"/>
                <w:w w:val="105"/>
                <w:sz w:val="24"/>
                <w:szCs w:val="24"/>
              </w:rPr>
            </w:pPr>
            <w:r>
              <w:rPr>
                <w:rFonts w:eastAsia="Arial"/>
                <w:spacing w:val="-2"/>
                <w:w w:val="105"/>
                <w:sz w:val="24"/>
                <w:szCs w:val="24"/>
              </w:rPr>
              <w:t>văduv;</w:t>
            </w:r>
          </w:p>
          <w:p w14:paraId="4D5FBC80" w14:textId="77777777" w:rsidR="006F183E" w:rsidRDefault="006F183E" w:rsidP="00DA7EA0">
            <w:pPr>
              <w:widowControl/>
              <w:numPr>
                <w:ilvl w:val="0"/>
                <w:numId w:val="2"/>
              </w:numPr>
              <w:tabs>
                <w:tab w:val="left" w:pos="381"/>
              </w:tabs>
              <w:autoSpaceDE/>
              <w:spacing w:line="190" w:lineRule="exact"/>
              <w:ind w:left="386" w:hanging="244"/>
              <w:jc w:val="both"/>
              <w:rPr>
                <w:rFonts w:eastAsia="Arial"/>
                <w:spacing w:val="-2"/>
                <w:w w:val="105"/>
                <w:sz w:val="24"/>
                <w:szCs w:val="24"/>
              </w:rPr>
            </w:pPr>
            <w:r>
              <w:rPr>
                <w:rFonts w:eastAsia="Calibri"/>
                <w:kern w:val="2"/>
                <w:sz w:val="24"/>
                <w:szCs w:val="24"/>
                <w14:ligatures w14:val="standardContextual"/>
              </w:rPr>
              <w:t>soțul sau soția este declarat(ă) disparut(ă) prin hotărâre judecătorească;</w:t>
            </w:r>
          </w:p>
          <w:p w14:paraId="6CCF47C0" w14:textId="77777777" w:rsidR="006F183E" w:rsidRDefault="006F183E" w:rsidP="00DA7EA0">
            <w:pPr>
              <w:widowControl/>
              <w:numPr>
                <w:ilvl w:val="0"/>
                <w:numId w:val="2"/>
              </w:numPr>
              <w:tabs>
                <w:tab w:val="left" w:pos="381"/>
              </w:tabs>
              <w:autoSpaceDE/>
              <w:spacing w:line="190" w:lineRule="exact"/>
              <w:ind w:left="386" w:hanging="244"/>
              <w:jc w:val="both"/>
              <w:rPr>
                <w:rFonts w:eastAsia="Arial"/>
                <w:spacing w:val="-2"/>
                <w:w w:val="105"/>
                <w:sz w:val="24"/>
                <w:szCs w:val="24"/>
              </w:rPr>
            </w:pPr>
            <w:r>
              <w:rPr>
                <w:rFonts w:eastAsia="Calibri"/>
                <w:kern w:val="2"/>
                <w:sz w:val="24"/>
                <w:szCs w:val="24"/>
                <w14:ligatures w14:val="standardContextual"/>
              </w:rPr>
              <w:t>soțul sau soția este arestat(ă) preventiv pentru o perioadă mai mare de 30 de zile sau execută o pedeapsă privativă de libertate și nu participă la întreținerea copiilor.</w:t>
            </w:r>
          </w:p>
        </w:tc>
      </w:tr>
      <w:tr w:rsidR="006F183E" w14:paraId="5DC3F6F9" w14:textId="77777777">
        <w:trPr>
          <w:trHeight w:val="278"/>
        </w:trPr>
        <w:tc>
          <w:tcPr>
            <w:tcW w:w="9241" w:type="dxa"/>
            <w:gridSpan w:val="2"/>
            <w:tcBorders>
              <w:top w:val="single" w:sz="4" w:space="0" w:color="000000"/>
              <w:left w:val="single" w:sz="4" w:space="0" w:color="000000"/>
              <w:bottom w:val="single" w:sz="4" w:space="0" w:color="000000"/>
              <w:right w:val="single" w:sz="4" w:space="0" w:color="000000"/>
            </w:tcBorders>
            <w:hideMark/>
          </w:tcPr>
          <w:p w14:paraId="179582B4" w14:textId="77777777" w:rsidR="006F183E" w:rsidRDefault="006F183E">
            <w:pPr>
              <w:spacing w:line="256" w:lineRule="exact"/>
              <w:ind w:left="142"/>
              <w:jc w:val="both"/>
              <w:rPr>
                <w:rFonts w:eastAsia="Arial"/>
                <w:sz w:val="24"/>
                <w:szCs w:val="24"/>
              </w:rPr>
            </w:pPr>
            <w:r>
              <w:rPr>
                <w:rFonts w:eastAsia="Arial"/>
                <w:w w:val="105"/>
                <w:sz w:val="24"/>
                <w:szCs w:val="24"/>
              </w:rPr>
              <w:t>Număr</w:t>
            </w:r>
            <w:r>
              <w:rPr>
                <w:rFonts w:eastAsia="Arial"/>
                <w:spacing w:val="-9"/>
                <w:w w:val="105"/>
                <w:sz w:val="24"/>
                <w:szCs w:val="24"/>
              </w:rPr>
              <w:t xml:space="preserve"> </w:t>
            </w:r>
            <w:r>
              <w:rPr>
                <w:rFonts w:eastAsia="Arial"/>
                <w:w w:val="105"/>
                <w:sz w:val="24"/>
                <w:szCs w:val="24"/>
              </w:rPr>
              <w:t>de</w:t>
            </w:r>
            <w:r>
              <w:rPr>
                <w:rFonts w:eastAsia="Arial"/>
                <w:spacing w:val="-15"/>
                <w:w w:val="105"/>
                <w:sz w:val="24"/>
                <w:szCs w:val="24"/>
              </w:rPr>
              <w:t xml:space="preserve"> </w:t>
            </w:r>
            <w:r>
              <w:rPr>
                <w:rFonts w:eastAsia="Arial"/>
                <w:spacing w:val="-2"/>
                <w:w w:val="105"/>
                <w:sz w:val="24"/>
                <w:szCs w:val="24"/>
              </w:rPr>
              <w:t>telefon:</w:t>
            </w:r>
          </w:p>
        </w:tc>
      </w:tr>
      <w:tr w:rsidR="006F183E" w14:paraId="48DBA5AC" w14:textId="77777777">
        <w:trPr>
          <w:trHeight w:val="268"/>
        </w:trPr>
        <w:tc>
          <w:tcPr>
            <w:tcW w:w="9241" w:type="dxa"/>
            <w:gridSpan w:val="2"/>
            <w:tcBorders>
              <w:top w:val="single" w:sz="4" w:space="0" w:color="000000"/>
              <w:left w:val="single" w:sz="4" w:space="0" w:color="000000"/>
              <w:bottom w:val="single" w:sz="4" w:space="0" w:color="000000"/>
              <w:right w:val="single" w:sz="4" w:space="0" w:color="000000"/>
            </w:tcBorders>
            <w:hideMark/>
          </w:tcPr>
          <w:p w14:paraId="41E6A884" w14:textId="77777777" w:rsidR="006F183E" w:rsidRDefault="006F183E">
            <w:pPr>
              <w:spacing w:line="247" w:lineRule="exact"/>
              <w:ind w:left="142"/>
              <w:jc w:val="both"/>
              <w:rPr>
                <w:rFonts w:eastAsia="Arial"/>
                <w:sz w:val="24"/>
                <w:szCs w:val="24"/>
              </w:rPr>
            </w:pPr>
            <w:r>
              <w:rPr>
                <w:rFonts w:eastAsia="Arial"/>
                <w:w w:val="105"/>
                <w:sz w:val="24"/>
                <w:szCs w:val="24"/>
              </w:rPr>
              <w:t>Adresă</w:t>
            </w:r>
            <w:r>
              <w:rPr>
                <w:rFonts w:eastAsia="Arial"/>
                <w:spacing w:val="-8"/>
                <w:w w:val="105"/>
                <w:sz w:val="24"/>
                <w:szCs w:val="24"/>
              </w:rPr>
              <w:t xml:space="preserve"> </w:t>
            </w:r>
            <w:r>
              <w:rPr>
                <w:rFonts w:eastAsia="Arial"/>
                <w:w w:val="105"/>
                <w:sz w:val="24"/>
                <w:szCs w:val="24"/>
              </w:rPr>
              <w:t>de</w:t>
            </w:r>
            <w:r>
              <w:rPr>
                <w:rFonts w:eastAsia="Arial"/>
                <w:spacing w:val="-15"/>
                <w:w w:val="105"/>
                <w:sz w:val="24"/>
                <w:szCs w:val="24"/>
              </w:rPr>
              <w:t xml:space="preserve"> </w:t>
            </w:r>
            <w:r>
              <w:rPr>
                <w:rFonts w:eastAsia="Arial"/>
                <w:w w:val="105"/>
                <w:sz w:val="24"/>
                <w:szCs w:val="24"/>
              </w:rPr>
              <w:t>e-</w:t>
            </w:r>
            <w:r>
              <w:rPr>
                <w:rFonts w:eastAsia="Arial"/>
                <w:spacing w:val="-2"/>
                <w:w w:val="105"/>
                <w:sz w:val="24"/>
                <w:szCs w:val="24"/>
              </w:rPr>
              <w:t>mail:</w:t>
            </w:r>
          </w:p>
        </w:tc>
      </w:tr>
    </w:tbl>
    <w:p w14:paraId="2D6F8988" w14:textId="77777777" w:rsidR="006F183E" w:rsidRDefault="006F183E" w:rsidP="006F183E">
      <w:pPr>
        <w:spacing w:before="10"/>
        <w:jc w:val="both"/>
        <w:rPr>
          <w:b/>
          <w:sz w:val="24"/>
          <w:szCs w:val="24"/>
        </w:rPr>
      </w:pPr>
    </w:p>
    <w:p w14:paraId="2AFBFC47" w14:textId="77777777" w:rsidR="006F183E" w:rsidRDefault="006F183E" w:rsidP="006F183E">
      <w:pPr>
        <w:widowControl/>
        <w:numPr>
          <w:ilvl w:val="0"/>
          <w:numId w:val="1"/>
        </w:numPr>
        <w:tabs>
          <w:tab w:val="left" w:pos="1394"/>
        </w:tabs>
        <w:autoSpaceDE/>
        <w:spacing w:after="160" w:line="256" w:lineRule="auto"/>
        <w:ind w:left="1394" w:hanging="372"/>
        <w:jc w:val="both"/>
        <w:rPr>
          <w:sz w:val="24"/>
          <w:szCs w:val="24"/>
        </w:rPr>
      </w:pPr>
      <w:r>
        <w:rPr>
          <w:b/>
          <w:spacing w:val="-2"/>
          <w:w w:val="105"/>
          <w:sz w:val="24"/>
          <w:szCs w:val="24"/>
        </w:rPr>
        <w:t>Datele</w:t>
      </w:r>
      <w:r>
        <w:rPr>
          <w:b/>
          <w:spacing w:val="-5"/>
          <w:w w:val="105"/>
          <w:sz w:val="24"/>
          <w:szCs w:val="24"/>
        </w:rPr>
        <w:t xml:space="preserve"> </w:t>
      </w:r>
      <w:r>
        <w:rPr>
          <w:b/>
          <w:spacing w:val="-2"/>
          <w:w w:val="105"/>
          <w:sz w:val="24"/>
          <w:szCs w:val="24"/>
        </w:rPr>
        <w:t>copiilor</w:t>
      </w:r>
    </w:p>
    <w:p w14:paraId="2009E96A" w14:textId="77777777" w:rsidR="006F183E" w:rsidRDefault="006F183E" w:rsidP="006F183E">
      <w:pPr>
        <w:tabs>
          <w:tab w:val="left" w:pos="1394"/>
        </w:tabs>
        <w:jc w:val="both"/>
        <w:rPr>
          <w:sz w:val="24"/>
          <w:szCs w:val="24"/>
        </w:rPr>
      </w:pPr>
    </w:p>
    <w:tbl>
      <w:tblPr>
        <w:tblStyle w:val="TableGrid"/>
        <w:tblW w:w="0" w:type="auto"/>
        <w:tblInd w:w="562" w:type="dxa"/>
        <w:tblLook w:val="04A0" w:firstRow="1" w:lastRow="0" w:firstColumn="1" w:lastColumn="0" w:noHBand="0" w:noVBand="1"/>
      </w:tblPr>
      <w:tblGrid>
        <w:gridCol w:w="4457"/>
        <w:gridCol w:w="784"/>
        <w:gridCol w:w="785"/>
        <w:gridCol w:w="912"/>
        <w:gridCol w:w="912"/>
        <w:gridCol w:w="791"/>
      </w:tblGrid>
      <w:tr w:rsidR="006F183E" w14:paraId="426780D6" w14:textId="77777777">
        <w:trPr>
          <w:trHeight w:val="303"/>
        </w:trPr>
        <w:tc>
          <w:tcPr>
            <w:tcW w:w="4820" w:type="dxa"/>
            <w:tcBorders>
              <w:top w:val="single" w:sz="4" w:space="0" w:color="auto"/>
              <w:left w:val="single" w:sz="4" w:space="0" w:color="auto"/>
              <w:bottom w:val="single" w:sz="4" w:space="0" w:color="auto"/>
              <w:right w:val="single" w:sz="4" w:space="0" w:color="auto"/>
            </w:tcBorders>
            <w:hideMark/>
          </w:tcPr>
          <w:p w14:paraId="374C5522" w14:textId="77777777" w:rsidR="006F183E" w:rsidRDefault="006F183E">
            <w:pPr>
              <w:tabs>
                <w:tab w:val="left" w:pos="1394"/>
              </w:tabs>
              <w:autoSpaceDE/>
              <w:jc w:val="both"/>
              <w:rPr>
                <w:sz w:val="24"/>
                <w:szCs w:val="24"/>
              </w:rPr>
            </w:pPr>
            <w:r>
              <w:rPr>
                <w:sz w:val="24"/>
                <w:szCs w:val="24"/>
              </w:rPr>
              <w:t>Numele copiilor:</w:t>
            </w:r>
          </w:p>
        </w:tc>
        <w:tc>
          <w:tcPr>
            <w:tcW w:w="850" w:type="dxa"/>
            <w:tcBorders>
              <w:top w:val="single" w:sz="4" w:space="0" w:color="auto"/>
              <w:left w:val="single" w:sz="4" w:space="0" w:color="auto"/>
              <w:bottom w:val="single" w:sz="4" w:space="0" w:color="auto"/>
              <w:right w:val="single" w:sz="4" w:space="0" w:color="auto"/>
            </w:tcBorders>
          </w:tcPr>
          <w:p w14:paraId="066ADA16" w14:textId="77777777" w:rsidR="006F183E" w:rsidRDefault="006F183E">
            <w:pPr>
              <w:tabs>
                <w:tab w:val="left" w:pos="1394"/>
              </w:tabs>
              <w:autoSpaceDE/>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4C3D4493" w14:textId="77777777" w:rsidR="006F183E" w:rsidRDefault="006F183E">
            <w:pPr>
              <w:tabs>
                <w:tab w:val="left" w:pos="1394"/>
              </w:tabs>
              <w:autoSpaceDE/>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7C9949" w14:textId="77777777" w:rsidR="006F183E" w:rsidRDefault="006F183E">
            <w:pPr>
              <w:tabs>
                <w:tab w:val="left" w:pos="1394"/>
              </w:tabs>
              <w:autoSpaceDE/>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78117635" w14:textId="77777777" w:rsidR="006F183E" w:rsidRDefault="006F183E">
            <w:pPr>
              <w:tabs>
                <w:tab w:val="left" w:pos="1394"/>
              </w:tabs>
              <w:autoSpaceDE/>
              <w:jc w:val="both"/>
              <w:rPr>
                <w:sz w:val="24"/>
                <w:szCs w:val="24"/>
              </w:rPr>
            </w:pPr>
          </w:p>
        </w:tc>
        <w:tc>
          <w:tcPr>
            <w:tcW w:w="857" w:type="dxa"/>
            <w:tcBorders>
              <w:top w:val="single" w:sz="4" w:space="0" w:color="auto"/>
              <w:left w:val="single" w:sz="4" w:space="0" w:color="auto"/>
              <w:bottom w:val="single" w:sz="4" w:space="0" w:color="auto"/>
              <w:right w:val="single" w:sz="4" w:space="0" w:color="auto"/>
            </w:tcBorders>
          </w:tcPr>
          <w:p w14:paraId="50F0D6A6" w14:textId="77777777" w:rsidR="006F183E" w:rsidRDefault="006F183E">
            <w:pPr>
              <w:tabs>
                <w:tab w:val="left" w:pos="1394"/>
              </w:tabs>
              <w:autoSpaceDE/>
              <w:jc w:val="both"/>
              <w:rPr>
                <w:sz w:val="24"/>
                <w:szCs w:val="24"/>
              </w:rPr>
            </w:pPr>
          </w:p>
        </w:tc>
      </w:tr>
      <w:tr w:rsidR="006F183E" w14:paraId="3D1ACE85" w14:textId="77777777">
        <w:trPr>
          <w:trHeight w:val="303"/>
        </w:trPr>
        <w:tc>
          <w:tcPr>
            <w:tcW w:w="4820" w:type="dxa"/>
            <w:tcBorders>
              <w:top w:val="single" w:sz="4" w:space="0" w:color="auto"/>
              <w:left w:val="single" w:sz="4" w:space="0" w:color="auto"/>
              <w:bottom w:val="single" w:sz="4" w:space="0" w:color="auto"/>
              <w:right w:val="single" w:sz="4" w:space="0" w:color="auto"/>
            </w:tcBorders>
            <w:hideMark/>
          </w:tcPr>
          <w:p w14:paraId="17C6661D" w14:textId="77777777" w:rsidR="006F183E" w:rsidRDefault="006F183E">
            <w:pPr>
              <w:tabs>
                <w:tab w:val="left" w:pos="1394"/>
              </w:tabs>
              <w:autoSpaceDE/>
              <w:jc w:val="both"/>
              <w:rPr>
                <w:sz w:val="24"/>
                <w:szCs w:val="24"/>
              </w:rPr>
            </w:pPr>
            <w:r>
              <w:rPr>
                <w:sz w:val="24"/>
                <w:szCs w:val="24"/>
              </w:rPr>
              <w:t>Data nașterii:</w:t>
            </w:r>
          </w:p>
        </w:tc>
        <w:tc>
          <w:tcPr>
            <w:tcW w:w="850" w:type="dxa"/>
            <w:tcBorders>
              <w:top w:val="single" w:sz="4" w:space="0" w:color="auto"/>
              <w:left w:val="single" w:sz="4" w:space="0" w:color="auto"/>
              <w:bottom w:val="single" w:sz="4" w:space="0" w:color="auto"/>
              <w:right w:val="single" w:sz="4" w:space="0" w:color="auto"/>
            </w:tcBorders>
          </w:tcPr>
          <w:p w14:paraId="31482E3E" w14:textId="77777777" w:rsidR="006F183E" w:rsidRDefault="006F183E">
            <w:pPr>
              <w:tabs>
                <w:tab w:val="left" w:pos="1394"/>
              </w:tabs>
              <w:autoSpaceDE/>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3922D3D8" w14:textId="77777777" w:rsidR="006F183E" w:rsidRDefault="006F183E">
            <w:pPr>
              <w:tabs>
                <w:tab w:val="left" w:pos="1394"/>
              </w:tabs>
              <w:autoSpaceDE/>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825DEB6" w14:textId="77777777" w:rsidR="006F183E" w:rsidRDefault="006F183E">
            <w:pPr>
              <w:tabs>
                <w:tab w:val="left" w:pos="1394"/>
              </w:tabs>
              <w:autoSpaceDE/>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2FDDAC68" w14:textId="77777777" w:rsidR="006F183E" w:rsidRDefault="006F183E">
            <w:pPr>
              <w:tabs>
                <w:tab w:val="left" w:pos="1394"/>
              </w:tabs>
              <w:autoSpaceDE/>
              <w:jc w:val="both"/>
              <w:rPr>
                <w:sz w:val="24"/>
                <w:szCs w:val="24"/>
              </w:rPr>
            </w:pPr>
          </w:p>
        </w:tc>
        <w:tc>
          <w:tcPr>
            <w:tcW w:w="857" w:type="dxa"/>
            <w:tcBorders>
              <w:top w:val="single" w:sz="4" w:space="0" w:color="auto"/>
              <w:left w:val="single" w:sz="4" w:space="0" w:color="auto"/>
              <w:bottom w:val="single" w:sz="4" w:space="0" w:color="auto"/>
              <w:right w:val="single" w:sz="4" w:space="0" w:color="auto"/>
            </w:tcBorders>
          </w:tcPr>
          <w:p w14:paraId="662BE5C6" w14:textId="77777777" w:rsidR="006F183E" w:rsidRDefault="006F183E">
            <w:pPr>
              <w:tabs>
                <w:tab w:val="left" w:pos="1394"/>
              </w:tabs>
              <w:autoSpaceDE/>
              <w:jc w:val="both"/>
              <w:rPr>
                <w:sz w:val="24"/>
                <w:szCs w:val="24"/>
              </w:rPr>
            </w:pPr>
          </w:p>
        </w:tc>
      </w:tr>
      <w:tr w:rsidR="006F183E" w:rsidRPr="006F183E" w14:paraId="49CDA9BE" w14:textId="77777777">
        <w:trPr>
          <w:trHeight w:val="303"/>
        </w:trPr>
        <w:tc>
          <w:tcPr>
            <w:tcW w:w="4820" w:type="dxa"/>
            <w:tcBorders>
              <w:top w:val="single" w:sz="4" w:space="0" w:color="auto"/>
              <w:left w:val="single" w:sz="4" w:space="0" w:color="auto"/>
              <w:bottom w:val="single" w:sz="4" w:space="0" w:color="auto"/>
              <w:right w:val="single" w:sz="4" w:space="0" w:color="auto"/>
            </w:tcBorders>
            <w:hideMark/>
          </w:tcPr>
          <w:p w14:paraId="4871AC3E" w14:textId="77777777" w:rsidR="006F183E" w:rsidRDefault="006F183E">
            <w:pPr>
              <w:tabs>
                <w:tab w:val="left" w:pos="1394"/>
              </w:tabs>
              <w:autoSpaceDE/>
              <w:jc w:val="both"/>
              <w:rPr>
                <w:sz w:val="24"/>
                <w:szCs w:val="24"/>
              </w:rPr>
            </w:pPr>
            <w:r>
              <w:rPr>
                <w:sz w:val="24"/>
                <w:szCs w:val="24"/>
              </w:rPr>
              <w:t>Situația copilului:</w:t>
            </w:r>
          </w:p>
          <w:p w14:paraId="4BE99DE4" w14:textId="77777777" w:rsidR="006F183E" w:rsidRDefault="006F183E" w:rsidP="00DA7EA0">
            <w:pPr>
              <w:numPr>
                <w:ilvl w:val="0"/>
                <w:numId w:val="3"/>
              </w:numPr>
              <w:tabs>
                <w:tab w:val="left" w:pos="176"/>
                <w:tab w:val="left" w:pos="318"/>
              </w:tabs>
              <w:autoSpaceDE/>
              <w:ind w:left="0" w:firstLine="0"/>
              <w:contextualSpacing/>
              <w:jc w:val="both"/>
              <w:rPr>
                <w:rFonts w:eastAsia="Calibri"/>
                <w:sz w:val="24"/>
                <w:szCs w:val="24"/>
                <w:lang w:val="it-IT"/>
              </w:rPr>
            </w:pPr>
            <w:r>
              <w:rPr>
                <w:rFonts w:eastAsia="Calibri"/>
                <w:sz w:val="24"/>
                <w:szCs w:val="24"/>
                <w:lang w:val="it-IT"/>
              </w:rPr>
              <w:t>copil provenit din căsătoria soților;</w:t>
            </w:r>
          </w:p>
          <w:p w14:paraId="5C5B05B9" w14:textId="77777777" w:rsidR="006F183E" w:rsidRDefault="006F183E" w:rsidP="00DA7EA0">
            <w:pPr>
              <w:numPr>
                <w:ilvl w:val="0"/>
                <w:numId w:val="3"/>
              </w:numPr>
              <w:tabs>
                <w:tab w:val="left" w:pos="176"/>
                <w:tab w:val="left" w:pos="318"/>
                <w:tab w:val="left" w:pos="459"/>
              </w:tabs>
              <w:autoSpaceDE/>
              <w:ind w:left="0" w:right="-255" w:firstLine="0"/>
              <w:contextualSpacing/>
              <w:jc w:val="both"/>
              <w:rPr>
                <w:sz w:val="24"/>
                <w:szCs w:val="24"/>
                <w:lang w:val="pt-BR"/>
              </w:rPr>
            </w:pPr>
            <w:r>
              <w:rPr>
                <w:rFonts w:eastAsia="Calibri"/>
                <w:sz w:val="24"/>
                <w:szCs w:val="24"/>
                <w:lang w:val="pt-BR"/>
              </w:rPr>
              <w:t xml:space="preserve">copilul unuia dintre soți; </w:t>
            </w:r>
          </w:p>
          <w:p w14:paraId="2AF77881" w14:textId="77777777" w:rsidR="006F183E" w:rsidRDefault="006F183E">
            <w:pPr>
              <w:tabs>
                <w:tab w:val="left" w:pos="176"/>
                <w:tab w:val="left" w:pos="318"/>
              </w:tabs>
              <w:autoSpaceDE/>
              <w:ind w:right="-255"/>
              <w:contextualSpacing/>
              <w:jc w:val="both"/>
              <w:rPr>
                <w:rFonts w:eastAsia="Calibri"/>
                <w:sz w:val="24"/>
                <w:szCs w:val="24"/>
                <w:lang w:val="pt-BR"/>
              </w:rPr>
            </w:pPr>
            <w:r>
              <w:rPr>
                <w:rFonts w:eastAsia="Calibri"/>
                <w:sz w:val="24"/>
                <w:szCs w:val="24"/>
                <w:lang w:val="pt-BR"/>
              </w:rPr>
              <w:t xml:space="preserve">3. copil adoptat; </w:t>
            </w:r>
          </w:p>
          <w:p w14:paraId="72D6AEB9" w14:textId="77777777" w:rsidR="006F183E" w:rsidRDefault="006F183E">
            <w:pPr>
              <w:tabs>
                <w:tab w:val="left" w:pos="176"/>
                <w:tab w:val="left" w:pos="318"/>
              </w:tabs>
              <w:autoSpaceDE/>
              <w:ind w:right="-255"/>
              <w:contextualSpacing/>
              <w:jc w:val="both"/>
              <w:rPr>
                <w:rFonts w:eastAsia="Calibri"/>
                <w:sz w:val="24"/>
                <w:szCs w:val="24"/>
                <w:lang w:val="pt-BR"/>
              </w:rPr>
            </w:pPr>
            <w:r>
              <w:rPr>
                <w:rFonts w:eastAsia="Calibri"/>
                <w:sz w:val="24"/>
                <w:szCs w:val="24"/>
                <w:lang w:val="pt-BR"/>
              </w:rPr>
              <w:t xml:space="preserve">4. copil aflat sub tutelă; </w:t>
            </w:r>
          </w:p>
          <w:p w14:paraId="30F9E273" w14:textId="77777777" w:rsidR="006F183E" w:rsidRDefault="006F183E">
            <w:pPr>
              <w:tabs>
                <w:tab w:val="left" w:pos="176"/>
                <w:tab w:val="left" w:pos="318"/>
              </w:tabs>
              <w:autoSpaceDE/>
              <w:ind w:right="-255"/>
              <w:contextualSpacing/>
              <w:jc w:val="both"/>
              <w:rPr>
                <w:rFonts w:eastAsia="Calibri"/>
                <w:sz w:val="24"/>
                <w:szCs w:val="24"/>
                <w:lang w:val="pt-BR"/>
              </w:rPr>
            </w:pPr>
            <w:r>
              <w:rPr>
                <w:rFonts w:eastAsia="Calibri"/>
                <w:sz w:val="24"/>
                <w:szCs w:val="24"/>
                <w:lang w:val="pt-BR"/>
              </w:rPr>
              <w:t>5. copil orfan de ambii părinți asupra căruia</w:t>
            </w:r>
          </w:p>
          <w:p w14:paraId="7D711756" w14:textId="77777777" w:rsidR="006F183E" w:rsidRDefault="006F183E">
            <w:pPr>
              <w:tabs>
                <w:tab w:val="left" w:pos="176"/>
                <w:tab w:val="left" w:pos="318"/>
              </w:tabs>
              <w:autoSpaceDE/>
              <w:ind w:right="-255"/>
              <w:contextualSpacing/>
              <w:jc w:val="both"/>
              <w:rPr>
                <w:rFonts w:eastAsia="Calibri"/>
                <w:sz w:val="24"/>
                <w:szCs w:val="24"/>
                <w:lang w:val="pt-BR"/>
              </w:rPr>
            </w:pPr>
            <w:r>
              <w:rPr>
                <w:rFonts w:eastAsia="Calibri"/>
                <w:sz w:val="24"/>
                <w:szCs w:val="24"/>
                <w:lang w:val="pt-BR"/>
              </w:rPr>
              <w:t xml:space="preserve"> s-a instituit tutela și care locuiește împreună </w:t>
            </w:r>
          </w:p>
          <w:p w14:paraId="76993BF8" w14:textId="77777777" w:rsidR="006F183E" w:rsidRDefault="006F183E">
            <w:pPr>
              <w:tabs>
                <w:tab w:val="left" w:pos="176"/>
                <w:tab w:val="left" w:pos="318"/>
              </w:tabs>
              <w:autoSpaceDE/>
              <w:ind w:right="-255"/>
              <w:contextualSpacing/>
              <w:jc w:val="both"/>
              <w:rPr>
                <w:sz w:val="24"/>
                <w:szCs w:val="24"/>
                <w:lang w:val="pt-BR"/>
              </w:rPr>
            </w:pPr>
            <w:r>
              <w:rPr>
                <w:rFonts w:eastAsia="Calibri"/>
                <w:sz w:val="24"/>
                <w:szCs w:val="24"/>
                <w:lang w:val="pt-BR"/>
              </w:rPr>
              <w:t>cu tutorele.</w:t>
            </w:r>
          </w:p>
        </w:tc>
        <w:tc>
          <w:tcPr>
            <w:tcW w:w="850" w:type="dxa"/>
            <w:tcBorders>
              <w:top w:val="single" w:sz="4" w:space="0" w:color="auto"/>
              <w:left w:val="single" w:sz="4" w:space="0" w:color="auto"/>
              <w:bottom w:val="single" w:sz="4" w:space="0" w:color="auto"/>
              <w:right w:val="single" w:sz="4" w:space="0" w:color="auto"/>
            </w:tcBorders>
          </w:tcPr>
          <w:p w14:paraId="6F9E9180" w14:textId="77777777" w:rsidR="006F183E" w:rsidRDefault="006F183E">
            <w:pPr>
              <w:tabs>
                <w:tab w:val="left" w:pos="1394"/>
              </w:tabs>
              <w:autoSpaceDE/>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3140D7CF" w14:textId="77777777" w:rsidR="006F183E" w:rsidRDefault="006F183E">
            <w:pPr>
              <w:tabs>
                <w:tab w:val="left" w:pos="1394"/>
              </w:tabs>
              <w:autoSpaceDE/>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1FA3E0DD" w14:textId="77777777" w:rsidR="006F183E" w:rsidRDefault="006F183E">
            <w:pPr>
              <w:tabs>
                <w:tab w:val="left" w:pos="1394"/>
              </w:tabs>
              <w:autoSpaceDE/>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6CF64EC1" w14:textId="77777777" w:rsidR="006F183E" w:rsidRDefault="006F183E">
            <w:pPr>
              <w:tabs>
                <w:tab w:val="left" w:pos="1394"/>
              </w:tabs>
              <w:autoSpaceDE/>
              <w:jc w:val="both"/>
              <w:rPr>
                <w:sz w:val="24"/>
                <w:szCs w:val="24"/>
              </w:rPr>
            </w:pPr>
          </w:p>
        </w:tc>
        <w:tc>
          <w:tcPr>
            <w:tcW w:w="857" w:type="dxa"/>
            <w:tcBorders>
              <w:top w:val="single" w:sz="4" w:space="0" w:color="auto"/>
              <w:left w:val="single" w:sz="4" w:space="0" w:color="auto"/>
              <w:bottom w:val="single" w:sz="4" w:space="0" w:color="auto"/>
              <w:right w:val="single" w:sz="4" w:space="0" w:color="auto"/>
            </w:tcBorders>
          </w:tcPr>
          <w:p w14:paraId="40384577" w14:textId="77777777" w:rsidR="006F183E" w:rsidRDefault="006F183E">
            <w:pPr>
              <w:tabs>
                <w:tab w:val="left" w:pos="1394"/>
              </w:tabs>
              <w:autoSpaceDE/>
              <w:jc w:val="both"/>
              <w:rPr>
                <w:sz w:val="24"/>
                <w:szCs w:val="24"/>
              </w:rPr>
            </w:pPr>
          </w:p>
        </w:tc>
      </w:tr>
      <w:tr w:rsidR="006F183E" w:rsidRPr="006F183E" w14:paraId="3784CAEE" w14:textId="77777777">
        <w:trPr>
          <w:trHeight w:val="303"/>
        </w:trPr>
        <w:tc>
          <w:tcPr>
            <w:tcW w:w="4820" w:type="dxa"/>
            <w:tcBorders>
              <w:top w:val="single" w:sz="4" w:space="0" w:color="auto"/>
              <w:left w:val="single" w:sz="4" w:space="0" w:color="auto"/>
              <w:bottom w:val="single" w:sz="4" w:space="0" w:color="auto"/>
              <w:right w:val="single" w:sz="4" w:space="0" w:color="auto"/>
            </w:tcBorders>
            <w:hideMark/>
          </w:tcPr>
          <w:p w14:paraId="71F5AABF" w14:textId="77777777" w:rsidR="006F183E" w:rsidRDefault="006F183E">
            <w:pPr>
              <w:tabs>
                <w:tab w:val="left" w:pos="1394"/>
              </w:tabs>
              <w:autoSpaceDE/>
              <w:jc w:val="both"/>
              <w:rPr>
                <w:rFonts w:eastAsia="Calibri"/>
                <w:sz w:val="24"/>
                <w:szCs w:val="24"/>
                <w:lang w:val="pt-BR"/>
              </w:rPr>
            </w:pPr>
            <w:r>
              <w:rPr>
                <w:rFonts w:eastAsia="Calibri"/>
                <w:sz w:val="24"/>
                <w:szCs w:val="24"/>
                <w:lang w:val="pt-BR"/>
              </w:rPr>
              <w:t xml:space="preserve">1. copilul este înscris la o instituție de învățământ, în anul în curs; </w:t>
            </w:r>
          </w:p>
          <w:p w14:paraId="78A46196" w14:textId="77777777" w:rsidR="006F183E" w:rsidRDefault="006F183E">
            <w:pPr>
              <w:tabs>
                <w:tab w:val="left" w:pos="1394"/>
              </w:tabs>
              <w:autoSpaceDE/>
              <w:jc w:val="both"/>
              <w:rPr>
                <w:rFonts w:eastAsia="Calibri"/>
                <w:sz w:val="24"/>
                <w:szCs w:val="24"/>
                <w:lang w:val="pt-BR"/>
              </w:rPr>
            </w:pPr>
            <w:r>
              <w:rPr>
                <w:rFonts w:eastAsia="Calibri"/>
                <w:sz w:val="24"/>
                <w:szCs w:val="24"/>
                <w:lang w:val="pt-BR"/>
              </w:rPr>
              <w:t xml:space="preserve">2. copilul are vârsta cuprinsă între 0 și 6 ani și nu este înscris la creșă sau la grădiniță; </w:t>
            </w:r>
          </w:p>
          <w:p w14:paraId="5540AF9A" w14:textId="77777777" w:rsidR="006F183E" w:rsidRDefault="006F183E">
            <w:pPr>
              <w:tabs>
                <w:tab w:val="left" w:pos="1394"/>
              </w:tabs>
              <w:autoSpaceDE/>
              <w:jc w:val="both"/>
              <w:rPr>
                <w:sz w:val="24"/>
                <w:szCs w:val="24"/>
                <w:lang w:val="pt-BR"/>
              </w:rPr>
            </w:pPr>
            <w:r>
              <w:rPr>
                <w:rFonts w:eastAsia="Calibri"/>
                <w:sz w:val="24"/>
                <w:szCs w:val="24"/>
                <w:lang w:val="pt-BR"/>
              </w:rPr>
              <w:t>3. copilul este școlarizat la domiciliu.</w:t>
            </w:r>
          </w:p>
        </w:tc>
        <w:tc>
          <w:tcPr>
            <w:tcW w:w="850" w:type="dxa"/>
            <w:tcBorders>
              <w:top w:val="single" w:sz="4" w:space="0" w:color="auto"/>
              <w:left w:val="single" w:sz="4" w:space="0" w:color="auto"/>
              <w:bottom w:val="single" w:sz="4" w:space="0" w:color="auto"/>
              <w:right w:val="single" w:sz="4" w:space="0" w:color="auto"/>
            </w:tcBorders>
          </w:tcPr>
          <w:p w14:paraId="2D9D8761" w14:textId="77777777" w:rsidR="006F183E" w:rsidRDefault="006F183E">
            <w:pPr>
              <w:tabs>
                <w:tab w:val="left" w:pos="1394"/>
              </w:tabs>
              <w:autoSpaceDE/>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0F5F6550" w14:textId="77777777" w:rsidR="006F183E" w:rsidRDefault="006F183E">
            <w:pPr>
              <w:tabs>
                <w:tab w:val="left" w:pos="1394"/>
              </w:tabs>
              <w:autoSpaceDE/>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59BE7611" w14:textId="77777777" w:rsidR="006F183E" w:rsidRDefault="006F183E">
            <w:pPr>
              <w:tabs>
                <w:tab w:val="left" w:pos="1394"/>
              </w:tabs>
              <w:autoSpaceDE/>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7AC4595E" w14:textId="77777777" w:rsidR="006F183E" w:rsidRDefault="006F183E">
            <w:pPr>
              <w:tabs>
                <w:tab w:val="left" w:pos="1394"/>
              </w:tabs>
              <w:autoSpaceDE/>
              <w:jc w:val="both"/>
              <w:rPr>
                <w:sz w:val="24"/>
                <w:szCs w:val="24"/>
              </w:rPr>
            </w:pPr>
          </w:p>
        </w:tc>
        <w:tc>
          <w:tcPr>
            <w:tcW w:w="857" w:type="dxa"/>
            <w:tcBorders>
              <w:top w:val="single" w:sz="4" w:space="0" w:color="auto"/>
              <w:left w:val="single" w:sz="4" w:space="0" w:color="auto"/>
              <w:bottom w:val="single" w:sz="4" w:space="0" w:color="auto"/>
              <w:right w:val="single" w:sz="4" w:space="0" w:color="auto"/>
            </w:tcBorders>
          </w:tcPr>
          <w:p w14:paraId="59A55A44" w14:textId="77777777" w:rsidR="006F183E" w:rsidRDefault="006F183E">
            <w:pPr>
              <w:tabs>
                <w:tab w:val="left" w:pos="1394"/>
              </w:tabs>
              <w:autoSpaceDE/>
              <w:jc w:val="both"/>
              <w:rPr>
                <w:sz w:val="24"/>
                <w:szCs w:val="24"/>
              </w:rPr>
            </w:pPr>
          </w:p>
        </w:tc>
      </w:tr>
    </w:tbl>
    <w:p w14:paraId="02DEA953" w14:textId="77777777" w:rsidR="006F183E" w:rsidRDefault="006F183E" w:rsidP="006F183E">
      <w:pPr>
        <w:widowControl/>
        <w:autoSpaceDE/>
        <w:autoSpaceDN/>
        <w:rPr>
          <w:sz w:val="24"/>
          <w:szCs w:val="24"/>
        </w:rPr>
        <w:sectPr w:rsidR="006F183E" w:rsidSect="006F183E">
          <w:pgSz w:w="11680" w:h="16610"/>
          <w:pgMar w:top="1276" w:right="1049" w:bottom="851" w:left="1418" w:header="720" w:footer="720" w:gutter="0"/>
          <w:cols w:space="720"/>
        </w:sectPr>
      </w:pPr>
    </w:p>
    <w:p w14:paraId="33128FE6" w14:textId="77777777" w:rsidR="006F183E" w:rsidRDefault="006F183E" w:rsidP="006F183E">
      <w:pPr>
        <w:spacing w:before="205"/>
        <w:jc w:val="both"/>
        <w:rPr>
          <w:sz w:val="24"/>
          <w:szCs w:val="24"/>
        </w:rPr>
      </w:pPr>
    </w:p>
    <w:p w14:paraId="6A272D9E" w14:textId="77777777" w:rsidR="006F183E" w:rsidRDefault="006F183E" w:rsidP="006F183E">
      <w:pPr>
        <w:spacing w:before="25"/>
        <w:jc w:val="both"/>
        <w:rPr>
          <w:rFonts w:eastAsia="Calibri"/>
          <w:kern w:val="2"/>
          <w:sz w:val="24"/>
          <w:szCs w:val="24"/>
          <w:lang w:val="pt-BR"/>
          <w14:ligatures w14:val="standardContextual"/>
        </w:rPr>
      </w:pPr>
      <w:r>
        <w:rPr>
          <w:rFonts w:eastAsia="Calibri"/>
          <w:kern w:val="2"/>
          <w:sz w:val="24"/>
          <w:szCs w:val="24"/>
          <w:lang w:val="pt-BR"/>
          <w14:ligatures w14:val="standardContextual"/>
        </w:rPr>
        <w:t>Anexez următoarele documente:</w:t>
      </w:r>
    </w:p>
    <w:p w14:paraId="7C0DE6AE" w14:textId="77777777" w:rsidR="006F183E" w:rsidRDefault="006F183E" w:rsidP="006F183E">
      <w:pPr>
        <w:spacing w:before="25"/>
        <w:jc w:val="both"/>
        <w:rPr>
          <w:rFonts w:eastAsia="Calibri"/>
          <w:kern w:val="2"/>
          <w:sz w:val="24"/>
          <w:szCs w:val="24"/>
          <w:lang w:val="pt-BR"/>
          <w14:ligatures w14:val="standardContextual"/>
        </w:rPr>
      </w:pPr>
    </w:p>
    <w:p w14:paraId="3C578AB6" w14:textId="77777777" w:rsidR="006F183E" w:rsidRDefault="006F183E" w:rsidP="006F183E">
      <w:pPr>
        <w:pStyle w:val="ListParagraph"/>
        <w:widowControl/>
        <w:numPr>
          <w:ilvl w:val="0"/>
          <w:numId w:val="4"/>
        </w:numPr>
        <w:autoSpaceDE/>
        <w:contextualSpacing w:val="0"/>
        <w:jc w:val="both"/>
        <w:rPr>
          <w:rFonts w:eastAsia="Calibri"/>
          <w:kern w:val="2"/>
          <w:sz w:val="24"/>
          <w:szCs w:val="24"/>
          <w14:ligatures w14:val="standardContextual"/>
        </w:rPr>
      </w:pPr>
      <w:r>
        <w:rPr>
          <w:rFonts w:eastAsia="Calibri"/>
          <w:kern w:val="2"/>
          <w:sz w:val="24"/>
          <w:szCs w:val="24"/>
          <w14:ligatures w14:val="standardContextual"/>
        </w:rPr>
        <w:t>actele de identitate ale membrilor familiei - în copie;</w:t>
      </w:r>
    </w:p>
    <w:p w14:paraId="0571385F" w14:textId="77777777" w:rsidR="006F183E" w:rsidRDefault="006F183E" w:rsidP="006F183E">
      <w:pPr>
        <w:pStyle w:val="ListParagraph"/>
        <w:widowControl/>
        <w:numPr>
          <w:ilvl w:val="0"/>
          <w:numId w:val="4"/>
        </w:numPr>
        <w:autoSpaceDE/>
        <w:contextualSpacing w:val="0"/>
        <w:jc w:val="both"/>
        <w:rPr>
          <w:rFonts w:eastAsia="Calibri"/>
          <w:kern w:val="2"/>
          <w:sz w:val="24"/>
          <w:szCs w:val="24"/>
          <w14:ligatures w14:val="standardContextual"/>
        </w:rPr>
      </w:pPr>
      <w:r>
        <w:rPr>
          <w:rFonts w:eastAsia="Calibri"/>
          <w:kern w:val="2"/>
          <w:sz w:val="24"/>
          <w:szCs w:val="24"/>
          <w14:ligatures w14:val="standardContextual"/>
        </w:rPr>
        <w:t>livretul de familie ori certificatul de căsătorie/sentința de divorț/certificatul de deces/sentința civilă/ încheierea judecătorească, după caz – în copie;</w:t>
      </w:r>
    </w:p>
    <w:p w14:paraId="638C363A" w14:textId="77777777" w:rsidR="006F183E" w:rsidRDefault="006F183E" w:rsidP="006F183E">
      <w:pPr>
        <w:pStyle w:val="ListParagraph"/>
        <w:widowControl/>
        <w:numPr>
          <w:ilvl w:val="0"/>
          <w:numId w:val="4"/>
        </w:numPr>
        <w:autoSpaceDE/>
        <w:contextualSpacing w:val="0"/>
        <w:jc w:val="both"/>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acte doveditoare privind calitatea de angajat/ pensionar a părinților care au în întreținere cel puțin trei copii, respectiv doi copii în cazul părinților singuri, adeverința de la locul de muncă, dovada privind realizarea de venituri -  în original;</w:t>
      </w:r>
    </w:p>
    <w:p w14:paraId="1509453C" w14:textId="77777777" w:rsidR="006F183E" w:rsidRDefault="006F183E" w:rsidP="006F183E">
      <w:pPr>
        <w:pStyle w:val="ListParagraph"/>
        <w:widowControl/>
        <w:numPr>
          <w:ilvl w:val="0"/>
          <w:numId w:val="4"/>
        </w:numPr>
        <w:autoSpaceDE/>
        <w:contextualSpacing w:val="0"/>
        <w:jc w:val="both"/>
        <w:rPr>
          <w:rFonts w:eastAsia="Calibri"/>
          <w:color w:val="000000" w:themeColor="text1"/>
          <w:kern w:val="2"/>
          <w:sz w:val="24"/>
          <w:szCs w:val="24"/>
          <w14:ligatures w14:val="standardContextual"/>
        </w:rPr>
      </w:pPr>
      <w:r>
        <w:rPr>
          <w:rFonts w:eastAsia="Calibri"/>
          <w:color w:val="000000" w:themeColor="text1"/>
          <w:kern w:val="2"/>
          <w:sz w:val="24"/>
          <w:szCs w:val="24"/>
          <w14:ligatures w14:val="standardContextual"/>
        </w:rPr>
        <w:t>certificatul de încadrare în grad de handicap, după caz – în copie;</w:t>
      </w:r>
    </w:p>
    <w:p w14:paraId="1FB1D36F" w14:textId="77777777" w:rsidR="006F183E" w:rsidRDefault="006F183E" w:rsidP="006F183E">
      <w:pPr>
        <w:pStyle w:val="ListParagraph"/>
        <w:widowControl/>
        <w:numPr>
          <w:ilvl w:val="0"/>
          <w:numId w:val="4"/>
        </w:numPr>
        <w:autoSpaceDE/>
        <w:contextualSpacing w:val="0"/>
        <w:jc w:val="both"/>
        <w:rPr>
          <w:rFonts w:eastAsia="Calibri"/>
          <w:kern w:val="2"/>
          <w:sz w:val="24"/>
          <w:szCs w:val="24"/>
          <w14:ligatures w14:val="standardContextual"/>
        </w:rPr>
      </w:pPr>
      <w:r>
        <w:rPr>
          <w:rFonts w:eastAsia="Calibri"/>
          <w:color w:val="000000" w:themeColor="text1"/>
          <w:kern w:val="2"/>
          <w:sz w:val="24"/>
          <w:szCs w:val="24"/>
          <w14:ligatures w14:val="standardContextual"/>
        </w:rPr>
        <w:t xml:space="preserve">declarație pe propria răspundere privind numărul de </w:t>
      </w:r>
      <w:r>
        <w:rPr>
          <w:rFonts w:eastAsia="Calibri"/>
          <w:kern w:val="2"/>
          <w:sz w:val="24"/>
          <w:szCs w:val="24"/>
          <w14:ligatures w14:val="standardContextual"/>
        </w:rPr>
        <w:t>copii aflați în întreținere (Anexa 2 la Metodologie);</w:t>
      </w:r>
    </w:p>
    <w:p w14:paraId="04090B7D" w14:textId="77777777" w:rsidR="006F183E" w:rsidRDefault="006F183E" w:rsidP="006F183E">
      <w:pPr>
        <w:pStyle w:val="ListParagraph"/>
        <w:numPr>
          <w:ilvl w:val="0"/>
          <w:numId w:val="4"/>
        </w:numPr>
        <w:contextualSpacing w:val="0"/>
        <w:jc w:val="both"/>
        <w:rPr>
          <w:sz w:val="24"/>
          <w:szCs w:val="24"/>
        </w:rPr>
      </w:pPr>
      <w:r>
        <w:rPr>
          <w:sz w:val="24"/>
          <w:szCs w:val="24"/>
        </w:rPr>
        <w:t>adeverința din partea unității de învățământ privind înscrierea copiilor în anul școlar în curs din momentul depunerii actelor, care să includă și situația absențelor copiilor pentru semestrul școlar anterior,</w:t>
      </w:r>
      <w:r>
        <w:rPr>
          <w:color w:val="000000" w:themeColor="text1"/>
          <w:sz w:val="24"/>
          <w:szCs w:val="24"/>
        </w:rPr>
        <w:t xml:space="preserve"> sub rezerva ca totalul absențelor motivate și nemotivate să nu depășească un procent de 50% din numărul de ore de curs prevăzut în semestrul anterior solicitării</w:t>
      </w:r>
      <w:r>
        <w:rPr>
          <w:sz w:val="24"/>
          <w:szCs w:val="24"/>
        </w:rPr>
        <w:t xml:space="preserve"> – în original; </w:t>
      </w:r>
    </w:p>
    <w:p w14:paraId="6A0A7CCB" w14:textId="77777777" w:rsidR="006F183E" w:rsidRDefault="006F183E" w:rsidP="006F183E">
      <w:pPr>
        <w:pStyle w:val="ListParagraph"/>
        <w:numPr>
          <w:ilvl w:val="0"/>
          <w:numId w:val="4"/>
        </w:numPr>
        <w:contextualSpacing w:val="0"/>
        <w:jc w:val="both"/>
        <w:rPr>
          <w:sz w:val="24"/>
          <w:szCs w:val="24"/>
        </w:rPr>
      </w:pPr>
      <w:r>
        <w:rPr>
          <w:sz w:val="24"/>
          <w:szCs w:val="24"/>
        </w:rPr>
        <w:t>fotografii ale fiecărui membru al familiei (se depun ulterior declarării eligibilităţii).</w:t>
      </w:r>
    </w:p>
    <w:p w14:paraId="54A61162" w14:textId="77777777" w:rsidR="006F183E" w:rsidRDefault="006F183E" w:rsidP="006F183E">
      <w:pPr>
        <w:spacing w:before="25"/>
        <w:jc w:val="both"/>
        <w:rPr>
          <w:rFonts w:eastAsia="Calibri"/>
          <w:kern w:val="2"/>
          <w:sz w:val="24"/>
          <w:szCs w:val="24"/>
          <w14:ligatures w14:val="standardContextual"/>
        </w:rPr>
      </w:pPr>
    </w:p>
    <w:p w14:paraId="01F5C488" w14:textId="77777777" w:rsidR="006F183E" w:rsidRDefault="006F183E" w:rsidP="006F183E">
      <w:pPr>
        <w:spacing w:before="25" w:line="276" w:lineRule="auto"/>
        <w:jc w:val="both"/>
        <w:rPr>
          <w:rFonts w:eastAsia="Calibri"/>
          <w:kern w:val="2"/>
          <w:sz w:val="24"/>
          <w:szCs w:val="24"/>
          <w14:ligatures w14:val="standardContextual"/>
        </w:rPr>
      </w:pPr>
      <w:r>
        <w:rPr>
          <w:rFonts w:eastAsia="Calibri"/>
          <w:kern w:val="2"/>
          <w:sz w:val="24"/>
          <w:szCs w:val="24"/>
          <w14:ligatures w14:val="standardContextual"/>
        </w:rPr>
        <w:t xml:space="preserve">Declar următoarele: </w:t>
      </w:r>
    </w:p>
    <w:p w14:paraId="4C814669" w14:textId="341C071D" w:rsidR="006F183E" w:rsidRPr="00073394" w:rsidRDefault="006F183E" w:rsidP="00073394">
      <w:pPr>
        <w:ind w:firstLine="709"/>
        <w:jc w:val="both"/>
        <w:textAlignment w:val="baseline"/>
        <w:rPr>
          <w:sz w:val="24"/>
          <w:szCs w:val="24"/>
          <w:lang w:eastAsia="ro-RO"/>
        </w:rPr>
      </w:pPr>
      <w:r>
        <w:rPr>
          <w:rFonts w:eastAsia="Calibri"/>
          <w:kern w:val="2"/>
          <w:sz w:val="24"/>
          <w:szCs w:val="24"/>
          <w14:ligatures w14:val="standardContextual"/>
        </w:rPr>
        <w:t>□ Am luat la cunoștință normele legale privind protecția datelor cu caracter personal prevăzute de lege și îmi exprim acordul cu privire la utilizarea și prelucrarea datelor cu caracter personal de către autoritatea publică competentă</w:t>
      </w:r>
      <w:r w:rsidR="00073394">
        <w:rPr>
          <w:rFonts w:eastAsia="Calibri"/>
          <w:kern w:val="2"/>
          <w:sz w:val="24"/>
          <w:szCs w:val="24"/>
          <w14:ligatures w14:val="standardContextual"/>
        </w:rPr>
        <w:t xml:space="preserve">, precum și pentru ca </w:t>
      </w:r>
      <w:r w:rsidR="00073394" w:rsidRPr="008B5883">
        <w:rPr>
          <w:sz w:val="24"/>
          <w:szCs w:val="24"/>
          <w:lang w:eastAsia="ro-RO"/>
        </w:rPr>
        <w:t>DAS Brașov</w:t>
      </w:r>
      <w:r w:rsidR="00073394">
        <w:rPr>
          <w:sz w:val="24"/>
          <w:szCs w:val="24"/>
          <w:lang w:eastAsia="ro-RO"/>
        </w:rPr>
        <w:t xml:space="preserve"> să </w:t>
      </w:r>
      <w:r w:rsidR="00073394" w:rsidRPr="008B5883">
        <w:rPr>
          <w:sz w:val="24"/>
          <w:szCs w:val="24"/>
          <w:lang w:eastAsia="ro-RO"/>
        </w:rPr>
        <w:t xml:space="preserve"> poat</w:t>
      </w:r>
      <w:r w:rsidR="00073394">
        <w:rPr>
          <w:sz w:val="24"/>
          <w:szCs w:val="24"/>
          <w:lang w:eastAsia="ro-RO"/>
        </w:rPr>
        <w:t>ă</w:t>
      </w:r>
      <w:r w:rsidR="00073394" w:rsidRPr="008B5883">
        <w:rPr>
          <w:sz w:val="24"/>
          <w:szCs w:val="24"/>
          <w:lang w:eastAsia="ro-RO"/>
        </w:rPr>
        <w:t xml:space="preserve"> efectua verificări, să solicite şi să obţină informaţii necesare pentru soluţionarea cererii, de la orice autoritate competentă deţinătoare de astfel de informaţii.</w:t>
      </w:r>
      <w:r w:rsidR="00073394">
        <w:rPr>
          <w:sz w:val="24"/>
          <w:szCs w:val="24"/>
          <w:lang w:eastAsia="ro-RO"/>
        </w:rPr>
        <w:t xml:space="preserve"> Informații privind prelucarea datelor cu caracter personal le-am consultat și pe site-ul instituției prin accesarea unrmătorului link: următorul link</w:t>
      </w:r>
      <w:r w:rsidR="002F3B56" w:rsidRPr="002F3B56">
        <w:t xml:space="preserve"> </w:t>
      </w:r>
      <w:hyperlink r:id="rId5" w:history="1">
        <w:r w:rsidR="002F3B56" w:rsidRPr="00FF33D1">
          <w:rPr>
            <w:rStyle w:val="Hyperlink"/>
            <w:sz w:val="24"/>
            <w:szCs w:val="24"/>
            <w:lang w:eastAsia="ro-RO"/>
          </w:rPr>
          <w:t>http://www.dasbv.ro/programul-multianual-de-interes-local-pentru-sustinerea-familiilor-numeroase/</w:t>
        </w:r>
      </w:hyperlink>
      <w:r w:rsidR="002F3B56">
        <w:rPr>
          <w:sz w:val="24"/>
          <w:szCs w:val="24"/>
          <w:lang w:eastAsia="ro-RO"/>
        </w:rPr>
        <w:t xml:space="preserve"> </w:t>
      </w:r>
    </w:p>
    <w:p w14:paraId="1676FC0C" w14:textId="77777777" w:rsidR="006F183E" w:rsidRDefault="006F183E" w:rsidP="006F183E">
      <w:pPr>
        <w:spacing w:before="25" w:line="276" w:lineRule="auto"/>
        <w:jc w:val="both"/>
        <w:rPr>
          <w:rFonts w:eastAsia="Calibri"/>
          <w:kern w:val="2"/>
          <w:sz w:val="24"/>
          <w:szCs w:val="24"/>
          <w14:ligatures w14:val="standardContextual"/>
        </w:rPr>
      </w:pPr>
      <w:r>
        <w:rPr>
          <w:rFonts w:eastAsia="Calibri"/>
          <w:kern w:val="2"/>
          <w:sz w:val="24"/>
          <w:szCs w:val="24"/>
          <w14:ligatures w14:val="standardContextual"/>
        </w:rPr>
        <w:t xml:space="preserve">□ Cunosc sancțiunile aplicate infracțiunii de fals în declarații prevăzute la art. 326 din Legea nr.286/2009 privind Codul penal, cu modificările și completările ulterioare și îmi asum consecințele celor mai sus declarate. </w:t>
      </w:r>
    </w:p>
    <w:p w14:paraId="6DB010EE" w14:textId="77777777" w:rsidR="006F183E" w:rsidRDefault="006F183E" w:rsidP="006F183E">
      <w:pPr>
        <w:jc w:val="both"/>
        <w:rPr>
          <w:rFonts w:eastAsia="Calibri"/>
          <w:kern w:val="2"/>
          <w:sz w:val="24"/>
          <w:szCs w:val="24"/>
          <w14:ligatures w14:val="standardContextual"/>
        </w:rPr>
      </w:pPr>
      <w:r>
        <w:rPr>
          <w:rFonts w:eastAsia="Calibri"/>
          <w:kern w:val="2"/>
          <w:sz w:val="24"/>
          <w:szCs w:val="24"/>
          <w14:ligatures w14:val="standardContextual"/>
        </w:rPr>
        <w:t xml:space="preserve">□ Mă oblig să informez Direcția de Asistență Socială Brașov, în maxim 10 zile de la data ivirii oricărei modificări survenite în cadrul familiei mele, care ar putea excede criteriilor de eligibilitate, care sunt de natură a conduce la pierderea dreptului de a beneficia de facilităţile acordate în cadrul </w:t>
      </w:r>
      <w:r>
        <w:rPr>
          <w:sz w:val="24"/>
          <w:szCs w:val="24"/>
        </w:rPr>
        <w:t xml:space="preserve">Programului multianual de interes local pentru susţinerea familiilor numeroase cu domiciliul stabil în Municipiul Brașov, </w:t>
      </w:r>
      <w:r>
        <w:rPr>
          <w:rFonts w:eastAsia="Calibri"/>
          <w:kern w:val="2"/>
          <w:sz w:val="24"/>
          <w:szCs w:val="24"/>
          <w14:ligatures w14:val="standardContextual"/>
        </w:rPr>
        <w:t>sub sancţiunea recuperării sumelor aferente reducerilor aplicate de la momentul pierderii dreptului.</w:t>
      </w:r>
    </w:p>
    <w:p w14:paraId="1686599F" w14:textId="77777777" w:rsidR="006F183E" w:rsidRDefault="006F183E" w:rsidP="006F183E">
      <w:pPr>
        <w:spacing w:before="25"/>
        <w:jc w:val="both"/>
        <w:rPr>
          <w:rFonts w:eastAsia="Calibri"/>
          <w:kern w:val="2"/>
          <w:sz w:val="24"/>
          <w:szCs w:val="24"/>
          <w14:ligatures w14:val="standardContextual"/>
        </w:rPr>
      </w:pPr>
    </w:p>
    <w:p w14:paraId="3B28F69D" w14:textId="77777777" w:rsidR="006F183E" w:rsidRDefault="006F183E" w:rsidP="006F183E">
      <w:pPr>
        <w:spacing w:before="25"/>
        <w:jc w:val="both"/>
        <w:rPr>
          <w:rFonts w:eastAsia="Calibri"/>
          <w:kern w:val="2"/>
          <w:sz w:val="24"/>
          <w:szCs w:val="24"/>
          <w:lang w:val="it-IT"/>
          <w14:ligatures w14:val="standardContextual"/>
        </w:rPr>
      </w:pPr>
      <w:r>
        <w:rPr>
          <w:rFonts w:eastAsia="Calibri"/>
          <w:kern w:val="2"/>
          <w:sz w:val="24"/>
          <w:szCs w:val="24"/>
          <w:lang w:val="it-IT"/>
          <w14:ligatures w14:val="standardContextual"/>
        </w:rPr>
        <w:t>Data,</w:t>
      </w:r>
    </w:p>
    <w:p w14:paraId="16D71B49" w14:textId="61D468E8" w:rsidR="006F183E" w:rsidRDefault="006F183E" w:rsidP="006F183E">
      <w:pPr>
        <w:spacing w:before="25"/>
        <w:jc w:val="both"/>
        <w:rPr>
          <w:rFonts w:eastAsia="Calibri"/>
          <w:kern w:val="2"/>
          <w:sz w:val="24"/>
          <w:szCs w:val="24"/>
          <w:lang w:val="it-IT"/>
          <w14:ligatures w14:val="standardContextual"/>
        </w:rPr>
      </w:pPr>
      <w:r>
        <w:rPr>
          <w:rFonts w:eastAsia="Calibri"/>
          <w:kern w:val="2"/>
          <w:sz w:val="24"/>
          <w:szCs w:val="24"/>
          <w:lang w:val="it-IT"/>
          <w14:ligatures w14:val="standardContextual"/>
        </w:rPr>
        <w:t xml:space="preserve">                                                                                                              Nume, prenume </w:t>
      </w:r>
    </w:p>
    <w:p w14:paraId="5894C962" w14:textId="0F6CA932" w:rsidR="006F183E" w:rsidRDefault="006F183E" w:rsidP="006F183E">
      <w:pPr>
        <w:spacing w:before="25"/>
        <w:jc w:val="both"/>
        <w:rPr>
          <w:rFonts w:eastAsia="Calibri"/>
          <w:kern w:val="2"/>
          <w:sz w:val="24"/>
          <w:szCs w:val="24"/>
          <w:lang w:val="it-IT"/>
          <w14:ligatures w14:val="standardContextual"/>
        </w:rPr>
      </w:pPr>
      <w:r>
        <w:rPr>
          <w:rFonts w:eastAsia="Calibri"/>
          <w:kern w:val="2"/>
          <w:sz w:val="24"/>
          <w:szCs w:val="24"/>
          <w:lang w:val="it-IT"/>
          <w14:ligatures w14:val="standardContextual"/>
        </w:rPr>
        <w:tab/>
      </w:r>
      <w:r>
        <w:rPr>
          <w:rFonts w:eastAsia="Calibri"/>
          <w:kern w:val="2"/>
          <w:sz w:val="24"/>
          <w:szCs w:val="24"/>
          <w:lang w:val="it-IT"/>
          <w14:ligatures w14:val="standardContextual"/>
        </w:rPr>
        <w:tab/>
      </w:r>
      <w:r>
        <w:rPr>
          <w:rFonts w:eastAsia="Calibri"/>
          <w:kern w:val="2"/>
          <w:sz w:val="24"/>
          <w:szCs w:val="24"/>
          <w:lang w:val="it-IT"/>
          <w14:ligatures w14:val="standardContextual"/>
        </w:rPr>
        <w:tab/>
      </w:r>
      <w:r>
        <w:rPr>
          <w:rFonts w:eastAsia="Calibri"/>
          <w:kern w:val="2"/>
          <w:sz w:val="24"/>
          <w:szCs w:val="24"/>
          <w:lang w:val="it-IT"/>
          <w14:ligatures w14:val="standardContextual"/>
        </w:rPr>
        <w:tab/>
      </w:r>
      <w:r>
        <w:rPr>
          <w:rFonts w:eastAsia="Calibri"/>
          <w:kern w:val="2"/>
          <w:sz w:val="24"/>
          <w:szCs w:val="24"/>
          <w:lang w:val="it-IT"/>
          <w14:ligatures w14:val="standardContextual"/>
        </w:rPr>
        <w:tab/>
      </w:r>
      <w:r>
        <w:rPr>
          <w:rFonts w:eastAsia="Calibri"/>
          <w:kern w:val="2"/>
          <w:sz w:val="24"/>
          <w:szCs w:val="24"/>
          <w:lang w:val="it-IT"/>
          <w14:ligatures w14:val="standardContextual"/>
        </w:rPr>
        <w:tab/>
      </w:r>
      <w:r>
        <w:rPr>
          <w:rFonts w:eastAsia="Calibri"/>
          <w:kern w:val="2"/>
          <w:sz w:val="24"/>
          <w:szCs w:val="24"/>
          <w:lang w:val="it-IT"/>
          <w14:ligatures w14:val="standardContextual"/>
        </w:rPr>
        <w:tab/>
      </w:r>
      <w:r>
        <w:rPr>
          <w:rFonts w:eastAsia="Calibri"/>
          <w:kern w:val="2"/>
          <w:sz w:val="24"/>
          <w:szCs w:val="24"/>
          <w:lang w:val="it-IT"/>
          <w14:ligatures w14:val="standardContextual"/>
        </w:rPr>
        <w:tab/>
      </w:r>
      <w:r>
        <w:rPr>
          <w:rFonts w:eastAsia="Calibri"/>
          <w:kern w:val="2"/>
          <w:sz w:val="24"/>
          <w:szCs w:val="24"/>
          <w:lang w:val="it-IT"/>
          <w14:ligatures w14:val="standardContextual"/>
        </w:rPr>
        <w:tab/>
        <w:t>........................................</w:t>
      </w:r>
    </w:p>
    <w:p w14:paraId="5EFEA48B" w14:textId="684DD4F9" w:rsidR="006F183E" w:rsidRDefault="006F183E" w:rsidP="006F183E">
      <w:pPr>
        <w:spacing w:before="25"/>
        <w:jc w:val="both"/>
        <w:rPr>
          <w:rFonts w:eastAsia="Calibri"/>
          <w:kern w:val="2"/>
          <w:sz w:val="24"/>
          <w:szCs w:val="24"/>
          <w:lang w:val="it-IT"/>
          <w14:ligatures w14:val="standardContextual"/>
        </w:rPr>
      </w:pPr>
      <w:r>
        <w:rPr>
          <w:rFonts w:eastAsia="Calibri"/>
          <w:kern w:val="2"/>
          <w:sz w:val="24"/>
          <w:szCs w:val="24"/>
          <w:lang w:val="it-IT"/>
          <w14:ligatures w14:val="standardContextual"/>
        </w:rPr>
        <w:t xml:space="preserve"> </w:t>
      </w:r>
      <w:r>
        <w:rPr>
          <w:rFonts w:eastAsia="Calibri"/>
          <w:kern w:val="2"/>
          <w:sz w:val="24"/>
          <w:szCs w:val="24"/>
          <w:lang w:val="it-IT"/>
          <w14:ligatures w14:val="standardContextual"/>
        </w:rPr>
        <w:tab/>
        <w:t xml:space="preserve"> Semnătura</w:t>
      </w:r>
    </w:p>
    <w:p w14:paraId="4517A82B" w14:textId="77777777" w:rsidR="005A3866" w:rsidRDefault="005A3866" w:rsidP="006F183E">
      <w:pPr>
        <w:spacing w:before="25"/>
        <w:jc w:val="both"/>
        <w:rPr>
          <w:rFonts w:eastAsia="Calibri"/>
          <w:kern w:val="2"/>
          <w:sz w:val="24"/>
          <w:szCs w:val="24"/>
          <w:lang w:val="it-IT"/>
          <w14:ligatures w14:val="standardContextual"/>
        </w:rPr>
      </w:pPr>
    </w:p>
    <w:p w14:paraId="3ECD5E60" w14:textId="4E31A6AF" w:rsidR="00747C1A" w:rsidRPr="006F183E" w:rsidRDefault="006F183E" w:rsidP="006F183E">
      <w:pPr>
        <w:spacing w:before="25"/>
        <w:jc w:val="both"/>
        <w:rPr>
          <w:rFonts w:eastAsia="Calibri"/>
          <w:kern w:val="2"/>
          <w:sz w:val="24"/>
          <w:szCs w:val="24"/>
          <w:lang w:val="it-IT"/>
          <w14:ligatures w14:val="standardContextual"/>
        </w:rPr>
      </w:pPr>
      <w:r>
        <w:rPr>
          <w:rFonts w:eastAsia="Calibri"/>
          <w:kern w:val="2"/>
          <w:sz w:val="24"/>
          <w:szCs w:val="24"/>
          <w:lang w:val="it-IT"/>
          <w14:ligatures w14:val="standardContextual"/>
        </w:rPr>
        <w:t>..........................................</w:t>
      </w:r>
    </w:p>
    <w:sectPr w:rsidR="00747C1A" w:rsidRPr="006F183E" w:rsidSect="002F3B56">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2C72"/>
    <w:multiLevelType w:val="hybridMultilevel"/>
    <w:tmpl w:val="98DA4B12"/>
    <w:lvl w:ilvl="0" w:tplc="59768A96">
      <w:start w:val="1"/>
      <w:numFmt w:val="upperRoman"/>
      <w:lvlText w:val="%1."/>
      <w:lvlJc w:val="left"/>
      <w:pPr>
        <w:ind w:left="1382" w:hanging="364"/>
      </w:pPr>
      <w:rPr>
        <w:spacing w:val="0"/>
        <w:w w:val="103"/>
        <w:lang w:val="ro-RO" w:eastAsia="en-US" w:bidi="ar-SA"/>
      </w:rPr>
    </w:lvl>
    <w:lvl w:ilvl="1" w:tplc="2910BA38">
      <w:numFmt w:val="bullet"/>
      <w:lvlText w:val="•"/>
      <w:lvlJc w:val="left"/>
      <w:pPr>
        <w:ind w:left="2324" w:hanging="364"/>
      </w:pPr>
      <w:rPr>
        <w:lang w:val="ro-RO" w:eastAsia="en-US" w:bidi="ar-SA"/>
      </w:rPr>
    </w:lvl>
    <w:lvl w:ilvl="2" w:tplc="6690FF22">
      <w:numFmt w:val="bullet"/>
      <w:lvlText w:val="•"/>
      <w:lvlJc w:val="left"/>
      <w:pPr>
        <w:ind w:left="3269" w:hanging="364"/>
      </w:pPr>
      <w:rPr>
        <w:lang w:val="ro-RO" w:eastAsia="en-US" w:bidi="ar-SA"/>
      </w:rPr>
    </w:lvl>
    <w:lvl w:ilvl="3" w:tplc="69543EFA">
      <w:numFmt w:val="bullet"/>
      <w:lvlText w:val="•"/>
      <w:lvlJc w:val="left"/>
      <w:pPr>
        <w:ind w:left="4214" w:hanging="364"/>
      </w:pPr>
      <w:rPr>
        <w:lang w:val="ro-RO" w:eastAsia="en-US" w:bidi="ar-SA"/>
      </w:rPr>
    </w:lvl>
    <w:lvl w:ilvl="4" w:tplc="55808162">
      <w:numFmt w:val="bullet"/>
      <w:lvlText w:val="•"/>
      <w:lvlJc w:val="left"/>
      <w:pPr>
        <w:ind w:left="5159" w:hanging="364"/>
      </w:pPr>
      <w:rPr>
        <w:lang w:val="ro-RO" w:eastAsia="en-US" w:bidi="ar-SA"/>
      </w:rPr>
    </w:lvl>
    <w:lvl w:ilvl="5" w:tplc="2D2AF92C">
      <w:numFmt w:val="bullet"/>
      <w:lvlText w:val="•"/>
      <w:lvlJc w:val="left"/>
      <w:pPr>
        <w:ind w:left="6104" w:hanging="364"/>
      </w:pPr>
      <w:rPr>
        <w:lang w:val="ro-RO" w:eastAsia="en-US" w:bidi="ar-SA"/>
      </w:rPr>
    </w:lvl>
    <w:lvl w:ilvl="6" w:tplc="D556DA06">
      <w:numFmt w:val="bullet"/>
      <w:lvlText w:val="•"/>
      <w:lvlJc w:val="left"/>
      <w:pPr>
        <w:ind w:left="7049" w:hanging="364"/>
      </w:pPr>
      <w:rPr>
        <w:lang w:val="ro-RO" w:eastAsia="en-US" w:bidi="ar-SA"/>
      </w:rPr>
    </w:lvl>
    <w:lvl w:ilvl="7" w:tplc="D0EEDCAA">
      <w:numFmt w:val="bullet"/>
      <w:lvlText w:val="•"/>
      <w:lvlJc w:val="left"/>
      <w:pPr>
        <w:ind w:left="7993" w:hanging="364"/>
      </w:pPr>
      <w:rPr>
        <w:lang w:val="ro-RO" w:eastAsia="en-US" w:bidi="ar-SA"/>
      </w:rPr>
    </w:lvl>
    <w:lvl w:ilvl="8" w:tplc="E7904078">
      <w:numFmt w:val="bullet"/>
      <w:lvlText w:val="•"/>
      <w:lvlJc w:val="left"/>
      <w:pPr>
        <w:ind w:left="8938" w:hanging="364"/>
      </w:pPr>
      <w:rPr>
        <w:lang w:val="ro-RO" w:eastAsia="en-US" w:bidi="ar-SA"/>
      </w:rPr>
    </w:lvl>
  </w:abstractNum>
  <w:abstractNum w:abstractNumId="1" w15:restartNumberingAfterBreak="0">
    <w:nsid w:val="237031FE"/>
    <w:multiLevelType w:val="hybridMultilevel"/>
    <w:tmpl w:val="37B6D084"/>
    <w:lvl w:ilvl="0" w:tplc="06EE363E">
      <w:numFmt w:val="bullet"/>
      <w:lvlText w:val="□"/>
      <w:lvlJc w:val="left"/>
      <w:pPr>
        <w:ind w:left="381" w:hanging="243"/>
      </w:pPr>
      <w:rPr>
        <w:rFonts w:ascii="Arial" w:eastAsia="Arial" w:hAnsi="Arial" w:cs="Arial" w:hint="default"/>
        <w:b w:val="0"/>
        <w:bCs w:val="0"/>
        <w:i w:val="0"/>
        <w:iCs w:val="0"/>
        <w:color w:val="828E90"/>
        <w:spacing w:val="0"/>
        <w:w w:val="81"/>
        <w:sz w:val="34"/>
        <w:szCs w:val="34"/>
        <w:lang w:val="ro-RO" w:eastAsia="en-US" w:bidi="ar-SA"/>
      </w:rPr>
    </w:lvl>
    <w:lvl w:ilvl="1" w:tplc="44A6118A">
      <w:numFmt w:val="bullet"/>
      <w:lvlText w:val="•"/>
      <w:lvlJc w:val="left"/>
      <w:pPr>
        <w:ind w:left="840" w:hanging="243"/>
      </w:pPr>
      <w:rPr>
        <w:lang w:val="ro-RO" w:eastAsia="en-US" w:bidi="ar-SA"/>
      </w:rPr>
    </w:lvl>
    <w:lvl w:ilvl="2" w:tplc="485AFC34">
      <w:numFmt w:val="bullet"/>
      <w:lvlText w:val="•"/>
      <w:lvlJc w:val="left"/>
      <w:pPr>
        <w:ind w:left="1300" w:hanging="243"/>
      </w:pPr>
      <w:rPr>
        <w:lang w:val="ro-RO" w:eastAsia="en-US" w:bidi="ar-SA"/>
      </w:rPr>
    </w:lvl>
    <w:lvl w:ilvl="3" w:tplc="1A1893E0">
      <w:numFmt w:val="bullet"/>
      <w:lvlText w:val="•"/>
      <w:lvlJc w:val="left"/>
      <w:pPr>
        <w:ind w:left="1760" w:hanging="243"/>
      </w:pPr>
      <w:rPr>
        <w:lang w:val="ro-RO" w:eastAsia="en-US" w:bidi="ar-SA"/>
      </w:rPr>
    </w:lvl>
    <w:lvl w:ilvl="4" w:tplc="8820B980">
      <w:numFmt w:val="bullet"/>
      <w:lvlText w:val="•"/>
      <w:lvlJc w:val="left"/>
      <w:pPr>
        <w:ind w:left="2220" w:hanging="243"/>
      </w:pPr>
      <w:rPr>
        <w:lang w:val="ro-RO" w:eastAsia="en-US" w:bidi="ar-SA"/>
      </w:rPr>
    </w:lvl>
    <w:lvl w:ilvl="5" w:tplc="F196C37C">
      <w:numFmt w:val="bullet"/>
      <w:lvlText w:val="•"/>
      <w:lvlJc w:val="left"/>
      <w:pPr>
        <w:ind w:left="2680" w:hanging="243"/>
      </w:pPr>
      <w:rPr>
        <w:lang w:val="ro-RO" w:eastAsia="en-US" w:bidi="ar-SA"/>
      </w:rPr>
    </w:lvl>
    <w:lvl w:ilvl="6" w:tplc="0728D184">
      <w:numFmt w:val="bullet"/>
      <w:lvlText w:val="•"/>
      <w:lvlJc w:val="left"/>
      <w:pPr>
        <w:ind w:left="3140" w:hanging="243"/>
      </w:pPr>
      <w:rPr>
        <w:lang w:val="ro-RO" w:eastAsia="en-US" w:bidi="ar-SA"/>
      </w:rPr>
    </w:lvl>
    <w:lvl w:ilvl="7" w:tplc="50181194">
      <w:numFmt w:val="bullet"/>
      <w:lvlText w:val="•"/>
      <w:lvlJc w:val="left"/>
      <w:pPr>
        <w:ind w:left="3600" w:hanging="243"/>
      </w:pPr>
      <w:rPr>
        <w:lang w:val="ro-RO" w:eastAsia="en-US" w:bidi="ar-SA"/>
      </w:rPr>
    </w:lvl>
    <w:lvl w:ilvl="8" w:tplc="B15C9692">
      <w:numFmt w:val="bullet"/>
      <w:lvlText w:val="•"/>
      <w:lvlJc w:val="left"/>
      <w:pPr>
        <w:ind w:left="4060" w:hanging="243"/>
      </w:pPr>
      <w:rPr>
        <w:lang w:val="ro-RO" w:eastAsia="en-US" w:bidi="ar-SA"/>
      </w:rPr>
    </w:lvl>
  </w:abstractNum>
  <w:abstractNum w:abstractNumId="2" w15:restartNumberingAfterBreak="0">
    <w:nsid w:val="604A2FE1"/>
    <w:multiLevelType w:val="hybridMultilevel"/>
    <w:tmpl w:val="E9CCD0EC"/>
    <w:lvl w:ilvl="0" w:tplc="B9A21DC8">
      <w:start w:val="1"/>
      <w:numFmt w:val="decimal"/>
      <w:lvlText w:val="%1."/>
      <w:lvlJc w:val="left"/>
      <w:pPr>
        <w:ind w:left="720" w:hanging="360"/>
      </w:pPr>
      <w:rPr>
        <w:rFonts w:ascii="Times New Roman" w:eastAsia="Times New Roman" w:hAnsi="Times New Roman" w:cs="Times New Roman"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4C5085B"/>
    <w:multiLevelType w:val="hybridMultilevel"/>
    <w:tmpl w:val="77B25B2C"/>
    <w:lvl w:ilvl="0" w:tplc="0409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85270782">
    <w:abstractNumId w:val="0"/>
    <w:lvlOverride w:ilvl="0">
      <w:startOverride w:val="1"/>
    </w:lvlOverride>
    <w:lvlOverride w:ilvl="1"/>
    <w:lvlOverride w:ilvl="2"/>
    <w:lvlOverride w:ilvl="3"/>
    <w:lvlOverride w:ilvl="4"/>
    <w:lvlOverride w:ilvl="5"/>
    <w:lvlOverride w:ilvl="6"/>
    <w:lvlOverride w:ilvl="7"/>
    <w:lvlOverride w:ilvl="8"/>
  </w:num>
  <w:num w:numId="2" w16cid:durableId="528104862">
    <w:abstractNumId w:val="1"/>
  </w:num>
  <w:num w:numId="3" w16cid:durableId="1216356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66649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3E"/>
    <w:rsid w:val="00073394"/>
    <w:rsid w:val="002F3B56"/>
    <w:rsid w:val="00507DE6"/>
    <w:rsid w:val="005A3866"/>
    <w:rsid w:val="006466E6"/>
    <w:rsid w:val="006A50BC"/>
    <w:rsid w:val="006B307E"/>
    <w:rsid w:val="006F183E"/>
    <w:rsid w:val="00747C1A"/>
    <w:rsid w:val="00767AAC"/>
    <w:rsid w:val="007D2B68"/>
    <w:rsid w:val="00B026BE"/>
    <w:rsid w:val="00C5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F095"/>
  <w15:chartTrackingRefBased/>
  <w15:docId w15:val="{65440940-2F9E-47B5-978E-A2719AA0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3E"/>
    <w:pPr>
      <w:widowControl w:val="0"/>
      <w:autoSpaceDE w:val="0"/>
      <w:autoSpaceDN w:val="0"/>
      <w:spacing w:after="0" w:line="240" w:lineRule="auto"/>
    </w:pPr>
    <w:rPr>
      <w:rFonts w:ascii="Times New Roman" w:eastAsia="Times New Roman" w:hAnsi="Times New Roman" w:cs="Times New Roman"/>
      <w:kern w:val="0"/>
      <w:lang w:val="ro-RO"/>
      <w14:ligatures w14:val="none"/>
    </w:rPr>
  </w:style>
  <w:style w:type="paragraph" w:styleId="Heading1">
    <w:name w:val="heading 1"/>
    <w:basedOn w:val="Normal"/>
    <w:next w:val="Normal"/>
    <w:link w:val="Heading1Char"/>
    <w:uiPriority w:val="9"/>
    <w:qFormat/>
    <w:rsid w:val="006F1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8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8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8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8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8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8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8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3E"/>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6F183E"/>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6F183E"/>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6F183E"/>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6F183E"/>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6F183E"/>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F183E"/>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F183E"/>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F183E"/>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F18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83E"/>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F1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83E"/>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F183E"/>
    <w:pPr>
      <w:spacing w:before="160"/>
      <w:jc w:val="center"/>
    </w:pPr>
    <w:rPr>
      <w:i/>
      <w:iCs/>
      <w:color w:val="404040" w:themeColor="text1" w:themeTint="BF"/>
    </w:rPr>
  </w:style>
  <w:style w:type="character" w:customStyle="1" w:styleId="QuoteChar">
    <w:name w:val="Quote Char"/>
    <w:basedOn w:val="DefaultParagraphFont"/>
    <w:link w:val="Quote"/>
    <w:uiPriority w:val="29"/>
    <w:rsid w:val="006F183E"/>
    <w:rPr>
      <w:i/>
      <w:iCs/>
      <w:color w:val="404040" w:themeColor="text1" w:themeTint="BF"/>
      <w:lang w:val="ro-RO"/>
    </w:rPr>
  </w:style>
  <w:style w:type="paragraph" w:styleId="ListParagraph">
    <w:name w:val="List Paragraph"/>
    <w:basedOn w:val="Normal"/>
    <w:uiPriority w:val="34"/>
    <w:qFormat/>
    <w:rsid w:val="006F183E"/>
    <w:pPr>
      <w:ind w:left="720"/>
      <w:contextualSpacing/>
    </w:pPr>
  </w:style>
  <w:style w:type="character" w:styleId="IntenseEmphasis">
    <w:name w:val="Intense Emphasis"/>
    <w:basedOn w:val="DefaultParagraphFont"/>
    <w:uiPriority w:val="21"/>
    <w:qFormat/>
    <w:rsid w:val="006F183E"/>
    <w:rPr>
      <w:i/>
      <w:iCs/>
      <w:color w:val="2F5496" w:themeColor="accent1" w:themeShade="BF"/>
    </w:rPr>
  </w:style>
  <w:style w:type="paragraph" w:styleId="IntenseQuote">
    <w:name w:val="Intense Quote"/>
    <w:basedOn w:val="Normal"/>
    <w:next w:val="Normal"/>
    <w:link w:val="IntenseQuoteChar"/>
    <w:uiPriority w:val="30"/>
    <w:qFormat/>
    <w:rsid w:val="006F1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83E"/>
    <w:rPr>
      <w:i/>
      <w:iCs/>
      <w:color w:val="2F5496" w:themeColor="accent1" w:themeShade="BF"/>
      <w:lang w:val="ro-RO"/>
    </w:rPr>
  </w:style>
  <w:style w:type="character" w:styleId="IntenseReference">
    <w:name w:val="Intense Reference"/>
    <w:basedOn w:val="DefaultParagraphFont"/>
    <w:uiPriority w:val="32"/>
    <w:qFormat/>
    <w:rsid w:val="006F183E"/>
    <w:rPr>
      <w:b/>
      <w:bCs/>
      <w:smallCaps/>
      <w:color w:val="2F5496" w:themeColor="accent1" w:themeShade="BF"/>
      <w:spacing w:val="5"/>
    </w:rPr>
  </w:style>
  <w:style w:type="table" w:styleId="TableGrid">
    <w:name w:val="Table Grid"/>
    <w:basedOn w:val="TableNormal"/>
    <w:uiPriority w:val="39"/>
    <w:rsid w:val="006F183E"/>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3B56"/>
    <w:rPr>
      <w:color w:val="0563C1" w:themeColor="hyperlink"/>
      <w:u w:val="single"/>
    </w:rPr>
  </w:style>
  <w:style w:type="character" w:styleId="UnresolvedMention">
    <w:name w:val="Unresolved Mention"/>
    <w:basedOn w:val="DefaultParagraphFont"/>
    <w:uiPriority w:val="99"/>
    <w:semiHidden/>
    <w:unhideWhenUsed/>
    <w:rsid w:val="002F3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sbv.ro/programul-multianual-de-interes-local-pentru-sustinerea-familiilor-numeroa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DIRECTIA DE ASISTENTA SOCIALA BRASOV</dc:creator>
  <cp:keywords/>
  <dc:description/>
  <cp:lastModifiedBy>DIRECTIA DE ASISTENTA SOCIALA BRASOV</cp:lastModifiedBy>
  <cp:revision>2</cp:revision>
  <cp:lastPrinted>2025-12-15T10:30:00Z</cp:lastPrinted>
  <dcterms:created xsi:type="dcterms:W3CDTF">2026-01-20T09:17:00Z</dcterms:created>
  <dcterms:modified xsi:type="dcterms:W3CDTF">2026-01-20T09:17:00Z</dcterms:modified>
</cp:coreProperties>
</file>